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F42B5F">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2E5DC8" w:rsidP="00C370D4">
      <w:pPr>
        <w:spacing w:after="0" w:line="240" w:lineRule="auto"/>
        <w:jc w:val="center"/>
        <w:rPr>
          <w:rFonts w:ascii="Times New Roman" w:hAnsi="Times New Roman"/>
          <w:b/>
          <w:bCs/>
          <w:sz w:val="24"/>
          <w:szCs w:val="24"/>
        </w:rPr>
      </w:pPr>
      <w:r>
        <w:rPr>
          <w:rFonts w:ascii="Times New Roman" w:hAnsi="Times New Roman"/>
          <w:b/>
          <w:sz w:val="24"/>
          <w:szCs w:val="24"/>
        </w:rPr>
        <w:t>К.М.07.05 (П)</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proofErr w:type="spellStart"/>
      <w:r w:rsidRPr="00E259F9">
        <w:rPr>
          <w:rFonts w:ascii="Times New Roman" w:hAnsi="Times New Roman"/>
          <w:b/>
          <w:sz w:val="24"/>
          <w:szCs w:val="24"/>
        </w:rPr>
        <w:t>Бакалавриат</w:t>
      </w:r>
      <w:proofErr w:type="spellEnd"/>
      <w:r w:rsidRPr="00E259F9">
        <w:rPr>
          <w:rFonts w:ascii="Times New Roman" w:hAnsi="Times New Roman"/>
          <w:b/>
          <w:sz w:val="24"/>
          <w:szCs w:val="24"/>
        </w:rPr>
        <w:t xml:space="preserve">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D45B24">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D45B24"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w:t>
      </w:r>
      <w:proofErr w:type="spellStart"/>
      <w:r w:rsidRPr="00E259F9">
        <w:rPr>
          <w:rFonts w:ascii="Times New Roman" w:hAnsi="Times New Roman"/>
          <w:sz w:val="24"/>
          <w:szCs w:val="24"/>
        </w:rPr>
        <w:t>Лопанова</w:t>
      </w:r>
      <w:proofErr w:type="spellEnd"/>
      <w:r w:rsidRPr="00E259F9">
        <w:rPr>
          <w:rFonts w:ascii="Times New Roman" w:hAnsi="Times New Roman"/>
          <w:sz w:val="24"/>
          <w:szCs w:val="24"/>
        </w:rPr>
        <w:t xml:space="preserve">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w:t>
      </w:r>
      <w:proofErr w:type="gramStart"/>
      <w:r w:rsidRPr="00E259F9">
        <w:rPr>
          <w:rFonts w:ascii="Times New Roman" w:hAnsi="Times New Roman"/>
          <w:sz w:val="24"/>
          <w:szCs w:val="24"/>
        </w:rPr>
        <w:t>обучающимися</w:t>
      </w:r>
      <w:proofErr w:type="gramEnd"/>
      <w:r w:rsidRPr="00E259F9">
        <w:rPr>
          <w:rFonts w:ascii="Times New Roman" w:hAnsi="Times New Roman"/>
          <w:sz w:val="24"/>
          <w:szCs w:val="24"/>
        </w:rPr>
        <w:t xml:space="preserve"> </w:t>
      </w:r>
      <w:r w:rsidR="00CC7DFC">
        <w:rPr>
          <w:rFonts w:ascii="Times New Roman" w:hAnsi="Times New Roman"/>
          <w:sz w:val="24"/>
          <w:szCs w:val="24"/>
        </w:rPr>
        <w:t>производственной практики (педагогической)</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proofErr w:type="spellStart"/>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proofErr w:type="spellEnd"/>
      <w:proofErr w:type="gramStart"/>
      <w:r w:rsidR="00E259F9">
        <w:rPr>
          <w:rStyle w:val="fontstyle01"/>
          <w:sz w:val="24"/>
          <w:szCs w:val="24"/>
        </w:rPr>
        <w:t>.(</w:t>
      </w:r>
      <w:proofErr w:type="gramEnd"/>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393040"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практики</w:t>
      </w:r>
      <w:r w:rsidR="00E259F9">
        <w:rPr>
          <w:rFonts w:ascii="Times New Roman" w:hAnsi="Times New Roman"/>
          <w:sz w:val="24"/>
          <w:szCs w:val="24"/>
        </w:rPr>
        <w:t xml:space="preserve">  (</w:t>
      </w:r>
      <w:r w:rsidR="00CC7DFC">
        <w:rPr>
          <w:rFonts w:ascii="Times New Roman" w:hAnsi="Times New Roman"/>
          <w:sz w:val="24"/>
          <w:szCs w:val="24"/>
        </w:rPr>
        <w:t>педагогическая</w:t>
      </w:r>
      <w:proofErr w:type="gramStart"/>
      <w:r w:rsidR="00E259F9">
        <w:rPr>
          <w:rFonts w:ascii="Times New Roman" w:hAnsi="Times New Roman"/>
          <w:sz w:val="24"/>
          <w:szCs w:val="24"/>
        </w:rPr>
        <w:t>)</w:t>
      </w:r>
      <w:r w:rsidR="00E259F9">
        <w:rPr>
          <w:rFonts w:ascii="Times New Roman" w:hAnsi="Times New Roman"/>
          <w:color w:val="000000"/>
          <w:sz w:val="24"/>
          <w:szCs w:val="24"/>
        </w:rPr>
        <w:t>(</w:t>
      </w:r>
      <w:proofErr w:type="gramEnd"/>
      <w:r w:rsidR="00E259F9">
        <w:rPr>
          <w:rFonts w:ascii="Times New Roman" w:hAnsi="Times New Roman"/>
          <w:color w:val="000000"/>
          <w:sz w:val="24"/>
          <w:szCs w:val="24"/>
        </w:rPr>
        <w:t xml:space="preserve">далее – </w:t>
      </w:r>
      <w:r w:rsidR="00CC7DFC">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CC7DFC">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w:t>
      </w:r>
      <w:proofErr w:type="gramStart"/>
      <w:r w:rsidR="00E259F9" w:rsidRPr="00BB73A8">
        <w:rPr>
          <w:rFonts w:ascii="Times New Roman" w:hAnsi="Times New Roman"/>
          <w:sz w:val="24"/>
          <w:szCs w:val="24"/>
        </w:rPr>
        <w:t>ВО</w:t>
      </w:r>
      <w:proofErr w:type="gramEnd"/>
      <w:r w:rsidR="00E259F9" w:rsidRPr="00BB73A8">
        <w:rPr>
          <w:rFonts w:ascii="Times New Roman" w:hAnsi="Times New Roman"/>
          <w:sz w:val="24"/>
          <w:szCs w:val="24"/>
        </w:rPr>
        <w:t xml:space="preserve">, графиком учебного процесса, учебным планом. </w:t>
      </w:r>
      <w:r w:rsidR="00CC7DFC">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 xml:space="preserve">ика </w:t>
      </w:r>
      <w:r w:rsidR="002E5DC8">
        <w:rPr>
          <w:rFonts w:ascii="Times New Roman" w:hAnsi="Times New Roman"/>
          <w:color w:val="000000"/>
          <w:sz w:val="24"/>
          <w:szCs w:val="24"/>
        </w:rPr>
        <w:t>К.М.07.05 (П</w:t>
      </w:r>
      <w:proofErr w:type="gramStart"/>
      <w:r w:rsidR="002E5DC8">
        <w:rPr>
          <w:rFonts w:ascii="Times New Roman" w:hAnsi="Times New Roman"/>
          <w:color w:val="000000"/>
          <w:sz w:val="24"/>
          <w:szCs w:val="24"/>
        </w:rPr>
        <w:t>)</w:t>
      </w:r>
      <w:r w:rsidR="00E259F9" w:rsidRPr="00BB73A8">
        <w:rPr>
          <w:rFonts w:ascii="Times New Roman" w:hAnsi="Times New Roman"/>
          <w:color w:val="000000"/>
          <w:sz w:val="24"/>
          <w:szCs w:val="24"/>
        </w:rPr>
        <w:t>о</w:t>
      </w:r>
      <w:proofErr w:type="gramEnd"/>
      <w:r w:rsidR="00E259F9" w:rsidRPr="00BB73A8">
        <w:rPr>
          <w:rFonts w:ascii="Times New Roman" w:hAnsi="Times New Roman"/>
          <w:color w:val="000000"/>
          <w:sz w:val="24"/>
          <w:szCs w:val="24"/>
        </w:rPr>
        <w:t xml:space="preserve">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393040">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393040">
        <w:rPr>
          <w:rStyle w:val="fontstyle01"/>
          <w:b/>
          <w:sz w:val="24"/>
          <w:szCs w:val="24"/>
        </w:rPr>
        <w:t xml:space="preserve">практической подготовки в форме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 xml:space="preserve">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w:t>
      </w:r>
      <w:r w:rsidR="002E5DC8">
        <w:rPr>
          <w:rFonts w:ascii="Times New Roman" w:hAnsi="Times New Roman"/>
          <w:color w:val="000000"/>
          <w:sz w:val="24"/>
          <w:szCs w:val="24"/>
        </w:rPr>
        <w:t>К.М.07.05 (П)</w:t>
      </w:r>
      <w:r w:rsidR="00F2450D" w:rsidRPr="00E259F9">
        <w:rPr>
          <w:rFonts w:ascii="Times New Roman" w:hAnsi="Times New Roman"/>
          <w:color w:val="000000"/>
          <w:sz w:val="24"/>
          <w:szCs w:val="24"/>
        </w:rPr>
        <w:t xml:space="preserve"> входит в модуль «</w:t>
      </w:r>
      <w:r w:rsidR="002E5DC8" w:rsidRPr="002E5DC8">
        <w:rPr>
          <w:rFonts w:ascii="Times New Roman" w:hAnsi="Times New Roman"/>
          <w:color w:val="000000"/>
          <w:sz w:val="24"/>
          <w:szCs w:val="24"/>
        </w:rPr>
        <w:t>Методики начального образования детей с нарушением речи</w:t>
      </w:r>
      <w:r w:rsidR="00F2450D" w:rsidRPr="00E259F9">
        <w:rPr>
          <w:rFonts w:ascii="Times New Roman" w:hAnsi="Times New Roman"/>
          <w:color w:val="000000"/>
          <w:sz w:val="24"/>
          <w:szCs w:val="24"/>
        </w:rPr>
        <w:t>»  К.М.0</w:t>
      </w:r>
      <w:r w:rsidR="002E5DC8">
        <w:rPr>
          <w:rFonts w:ascii="Times New Roman" w:hAnsi="Times New Roman"/>
          <w:color w:val="000000"/>
          <w:sz w:val="24"/>
          <w:szCs w:val="24"/>
        </w:rPr>
        <w:t>7</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русскому языку</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естествознанию</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 xml:space="preserve">Методика обучения </w:t>
      </w:r>
      <w:proofErr w:type="spellStart"/>
      <w:r w:rsidRPr="002E5DC8">
        <w:rPr>
          <w:rFonts w:ascii="Times New Roman" w:hAnsi="Times New Roman"/>
          <w:color w:val="000000"/>
          <w:sz w:val="24"/>
          <w:szCs w:val="24"/>
        </w:rPr>
        <w:t>изодеятельности</w:t>
      </w:r>
      <w:proofErr w:type="spellEnd"/>
      <w:r w:rsidRPr="002E5DC8">
        <w:rPr>
          <w:rFonts w:ascii="Times New Roman" w:hAnsi="Times New Roman"/>
          <w:color w:val="000000"/>
          <w:sz w:val="24"/>
          <w:szCs w:val="24"/>
        </w:rPr>
        <w:t xml:space="preserve"> и ручному труду</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математике</w:t>
      </w:r>
    </w:p>
    <w:p w:rsidR="00F2450D" w:rsidRPr="00E259F9" w:rsidRDefault="00CC7DFC" w:rsidP="00F2450D">
      <w:pPr>
        <w:spacing w:after="0" w:line="240" w:lineRule="auto"/>
        <w:ind w:firstLine="360"/>
        <w:jc w:val="both"/>
        <w:rPr>
          <w:rStyle w:val="fontstyle21"/>
        </w:rPr>
      </w:pPr>
      <w:r>
        <w:rPr>
          <w:rStyle w:val="fontstyle21"/>
        </w:rPr>
        <w:lastRenderedPageBreak/>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sidR="00DF7A7F">
        <w:rPr>
          <w:rStyle w:val="fontstyle21"/>
        </w:rPr>
        <w:t>8</w:t>
      </w:r>
      <w:r w:rsidR="00F2450D" w:rsidRPr="00E259F9">
        <w:rPr>
          <w:rStyle w:val="fontstyle21"/>
        </w:rPr>
        <w:t xml:space="preserve"> семестре, общая трудоемкость</w:t>
      </w:r>
      <w:proofErr w:type="gramStart"/>
      <w:r w:rsidR="00DF7A7F">
        <w:rPr>
          <w:rStyle w:val="fontstyle21"/>
        </w:rPr>
        <w:t>6</w:t>
      </w:r>
      <w:proofErr w:type="gramEnd"/>
      <w:r w:rsidR="00F2450D" w:rsidRPr="00E259F9">
        <w:rPr>
          <w:rStyle w:val="fontstyle21"/>
        </w:rPr>
        <w:t xml:space="preserve"> </w:t>
      </w:r>
      <w:proofErr w:type="spellStart"/>
      <w:r w:rsidR="00F2450D" w:rsidRPr="00E259F9">
        <w:rPr>
          <w:rStyle w:val="fontstyle21"/>
        </w:rPr>
        <w:t>з.е</w:t>
      </w:r>
      <w:proofErr w:type="spellEnd"/>
      <w:r w:rsidR="00F2450D" w:rsidRPr="00E259F9">
        <w:rPr>
          <w:rStyle w:val="fontstyle21"/>
        </w:rPr>
        <w:t>. (</w:t>
      </w:r>
      <w:r w:rsidR="00DF7A7F">
        <w:rPr>
          <w:rStyle w:val="fontstyle21"/>
        </w:rPr>
        <w:t>216</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В ходе производственной практик</w:t>
      </w:r>
      <w:proofErr w:type="gramStart"/>
      <w:r w:rsidRPr="00CC7DFC">
        <w:rPr>
          <w:rFonts w:ascii="Times New Roman" w:hAnsi="Times New Roman"/>
          <w:sz w:val="24"/>
          <w:szCs w:val="24"/>
        </w:rPr>
        <w:t>и(</w:t>
      </w:r>
      <w:proofErr w:type="gramEnd"/>
      <w:r w:rsidRPr="00CC7DFC">
        <w:rPr>
          <w:rFonts w:ascii="Times New Roman" w:hAnsi="Times New Roman"/>
          <w:sz w:val="24"/>
          <w:szCs w:val="24"/>
        </w:rPr>
        <w:t xml:space="preserve">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393040">
        <w:rPr>
          <w:rStyle w:val="fontstyle01"/>
          <w:b/>
          <w:sz w:val="24"/>
          <w:szCs w:val="24"/>
        </w:rPr>
        <w:t>практической подготовки в форме производственной практики (педагогической)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274D91">
        <w:rPr>
          <w:rFonts w:ascii="Times New Roman" w:hAnsi="Times New Roman"/>
          <w:sz w:val="24"/>
          <w:szCs w:val="24"/>
        </w:rPr>
        <w:t>обучающиеся</w:t>
      </w:r>
      <w:proofErr w:type="spellEnd"/>
      <w:r w:rsidRPr="00274D91">
        <w:rPr>
          <w:rFonts w:ascii="Times New Roman" w:hAnsi="Times New Roman"/>
          <w:sz w:val="24"/>
          <w:szCs w:val="24"/>
        </w:rPr>
        <w:t xml:space="preserve">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90E57" w:rsidRPr="00890E57" w:rsidRDefault="00890E57" w:rsidP="00890E57">
      <w:pPr>
        <w:spacing w:after="0" w:line="240" w:lineRule="auto"/>
        <w:ind w:firstLine="426"/>
        <w:contextualSpacing/>
        <w:jc w:val="both"/>
        <w:rPr>
          <w:rFonts w:ascii="Times New Roman" w:hAnsi="Times New Roman"/>
          <w:b/>
          <w:i/>
          <w:sz w:val="24"/>
          <w:szCs w:val="24"/>
        </w:rPr>
      </w:pPr>
      <w:proofErr w:type="gramStart"/>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Pr="00890E57">
        <w:rPr>
          <w:rFonts w:ascii="Times New Roman" w:hAnsi="Times New Roman"/>
          <w:i/>
          <w:sz w:val="24"/>
          <w:szCs w:val="24"/>
        </w:rPr>
        <w:t>обучающихся</w:t>
      </w:r>
      <w:proofErr w:type="gramEnd"/>
      <w:r w:rsidRPr="00890E57">
        <w:rPr>
          <w:rFonts w:ascii="Times New Roman" w:hAnsi="Times New Roman"/>
          <w:i/>
          <w:sz w:val="24"/>
          <w:szCs w:val="24"/>
        </w:rPr>
        <w:t>.</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BB73A8">
        <w:rPr>
          <w:rFonts w:ascii="Times New Roman" w:hAnsi="Times New Roman"/>
          <w:sz w:val="24"/>
          <w:szCs w:val="24"/>
        </w:rPr>
        <w:t>должны</w:t>
      </w:r>
      <w:proofErr w:type="spellEnd"/>
      <w:r w:rsidRPr="00BB73A8">
        <w:rPr>
          <w:rFonts w:ascii="Times New Roman" w:hAnsi="Times New Roman"/>
          <w:sz w:val="24"/>
          <w:szCs w:val="24"/>
        </w:rPr>
        <w:t xml:space="preserve">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w:t>
      </w:r>
      <w:r w:rsidRPr="00BB73A8">
        <w:rPr>
          <w:rFonts w:ascii="Times New Roman" w:hAnsi="Times New Roman"/>
          <w:sz w:val="24"/>
          <w:szCs w:val="24"/>
        </w:rPr>
        <w:lastRenderedPageBreak/>
        <w:t>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393040">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w:t>
      </w:r>
      <w:proofErr w:type="gramStart"/>
      <w:r w:rsidR="00CC7DFC">
        <w:rPr>
          <w:rFonts w:ascii="Times New Roman" w:hAnsi="Times New Roman"/>
          <w:sz w:val="24"/>
          <w:szCs w:val="24"/>
        </w:rPr>
        <w:t>и</w:t>
      </w:r>
      <w:r w:rsidRPr="00BB73A8">
        <w:rPr>
          <w:rFonts w:ascii="Times New Roman" w:hAnsi="Times New Roman"/>
          <w:sz w:val="24"/>
          <w:szCs w:val="24"/>
        </w:rPr>
        <w:t>(</w:t>
      </w:r>
      <w:proofErr w:type="gramEnd"/>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393040">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w:t>
      </w:r>
      <w:r w:rsidRPr="00C50944">
        <w:rPr>
          <w:rFonts w:ascii="Times New Roman" w:hAnsi="Times New Roman"/>
          <w:sz w:val="24"/>
          <w:szCs w:val="24"/>
        </w:rPr>
        <w:lastRenderedPageBreak/>
        <w:t xml:space="preserve">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w:t>
      </w:r>
      <w:proofErr w:type="gramStart"/>
      <w:r w:rsidRPr="00C50944">
        <w:rPr>
          <w:rFonts w:ascii="Times New Roman" w:hAnsi="Times New Roman"/>
          <w:sz w:val="24"/>
          <w:szCs w:val="24"/>
        </w:rPr>
        <w:t>о</w:t>
      </w:r>
      <w:proofErr w:type="gramEnd"/>
      <w:r w:rsidRPr="00C50944">
        <w:rPr>
          <w:rFonts w:ascii="Times New Roman" w:hAnsi="Times New Roman"/>
          <w:sz w:val="24"/>
          <w:szCs w:val="24"/>
        </w:rPr>
        <w:t xml:space="preserve"> </w:t>
      </w:r>
      <w:proofErr w:type="gramStart"/>
      <w:r w:rsidRPr="00C50944">
        <w:rPr>
          <w:rFonts w:ascii="Times New Roman" w:hAnsi="Times New Roman"/>
          <w:color w:val="000000"/>
          <w:sz w:val="24"/>
          <w:szCs w:val="24"/>
        </w:rPr>
        <w:t>практической</w:t>
      </w:r>
      <w:proofErr w:type="gramEnd"/>
      <w:r w:rsidRPr="00C50944">
        <w:rPr>
          <w:rFonts w:ascii="Times New Roman" w:hAnsi="Times New Roman"/>
          <w:color w:val="000000"/>
          <w:sz w:val="24"/>
          <w:szCs w:val="24"/>
        </w:rPr>
        <w:t xml:space="preserve">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393040">
        <w:rPr>
          <w:rStyle w:val="fontstyle01"/>
          <w:b/>
          <w:sz w:val="24"/>
          <w:szCs w:val="24"/>
        </w:rPr>
        <w:t>практической подготовки в форме производственной практики (педагогической)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proofErr w:type="gramStart"/>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DF7A7F" w:rsidRPr="00393040" w:rsidRDefault="00DF7A7F" w:rsidP="00DF7A7F">
      <w:pPr>
        <w:pStyle w:val="24"/>
        <w:spacing w:after="0" w:line="240" w:lineRule="auto"/>
        <w:ind w:firstLine="709"/>
        <w:jc w:val="both"/>
        <w:rPr>
          <w:b/>
          <w:sz w:val="24"/>
          <w:szCs w:val="24"/>
        </w:rPr>
      </w:pPr>
      <w:r w:rsidRPr="0072634A">
        <w:rPr>
          <w:b/>
          <w:sz w:val="24"/>
          <w:szCs w:val="24"/>
        </w:rPr>
        <w:t>В соответствии с учебным планом производственная практика (педагогическая) включает следующие разделы:</w:t>
      </w:r>
    </w:p>
    <w:p w:rsidR="00DF7A7F" w:rsidRPr="0072634A" w:rsidRDefault="00DF7A7F" w:rsidP="00DF7A7F">
      <w:pPr>
        <w:pStyle w:val="24"/>
        <w:numPr>
          <w:ilvl w:val="0"/>
          <w:numId w:val="27"/>
        </w:numPr>
        <w:spacing w:after="0" w:line="240" w:lineRule="auto"/>
        <w:jc w:val="both"/>
        <w:rPr>
          <w:color w:val="000000"/>
          <w:sz w:val="24"/>
          <w:szCs w:val="24"/>
        </w:rPr>
      </w:pPr>
      <w:r w:rsidRPr="0072634A">
        <w:rPr>
          <w:sz w:val="24"/>
          <w:szCs w:val="24"/>
        </w:rPr>
        <w:t>Педагогическое проектирование.</w:t>
      </w:r>
    </w:p>
    <w:p w:rsidR="00DF7A7F" w:rsidRPr="0072634A" w:rsidRDefault="00DF7A7F" w:rsidP="00DF7A7F">
      <w:pPr>
        <w:pStyle w:val="24"/>
        <w:spacing w:after="0" w:line="240" w:lineRule="auto"/>
        <w:ind w:left="360"/>
        <w:jc w:val="both"/>
        <w:rPr>
          <w:spacing w:val="1"/>
          <w:sz w:val="24"/>
          <w:szCs w:val="24"/>
        </w:rPr>
      </w:pPr>
      <w:r w:rsidRPr="0072634A">
        <w:rPr>
          <w:sz w:val="24"/>
          <w:szCs w:val="24"/>
        </w:rPr>
        <w:t>Составлениеперспективногопланаработынапервыйэтаппрактикипоследующейформе</w:t>
      </w:r>
      <w:r w:rsidRPr="0072634A">
        <w:rPr>
          <w:spacing w:val="1"/>
          <w:sz w:val="24"/>
          <w:szCs w:val="24"/>
        </w:rPr>
        <w:t>:</w:t>
      </w:r>
    </w:p>
    <w:p w:rsidR="00DF7A7F" w:rsidRPr="0072634A" w:rsidRDefault="00DF7A7F" w:rsidP="00DF7A7F">
      <w:pPr>
        <w:pStyle w:val="24"/>
        <w:spacing w:after="0" w:line="240" w:lineRule="auto"/>
        <w:ind w:left="360"/>
        <w:jc w:val="both"/>
        <w:rPr>
          <w:spacing w:val="1"/>
          <w:sz w:val="24"/>
          <w:szCs w:val="24"/>
        </w:rPr>
      </w:pPr>
      <w:r w:rsidRPr="0072634A">
        <w:rPr>
          <w:spacing w:val="1"/>
          <w:sz w:val="24"/>
          <w:szCs w:val="24"/>
        </w:rPr>
        <w:t xml:space="preserve">Таблица 1 - </w:t>
      </w:r>
      <w:r w:rsidRPr="0072634A">
        <w:rPr>
          <w:w w:val="105"/>
          <w:sz w:val="24"/>
          <w:szCs w:val="24"/>
        </w:rPr>
        <w:t>Примерный перспективный план работы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
        <w:gridCol w:w="52"/>
        <w:gridCol w:w="2586"/>
        <w:gridCol w:w="2692"/>
        <w:gridCol w:w="2339"/>
        <w:gridCol w:w="2169"/>
      </w:tblGrid>
      <w:tr w:rsidR="00DF7A7F" w:rsidRPr="0072634A" w:rsidTr="001F0502">
        <w:trPr>
          <w:trHeight w:val="894"/>
        </w:trPr>
        <w:tc>
          <w:tcPr>
            <w:tcW w:w="393" w:type="pct"/>
            <w:tcBorders>
              <w:left w:val="single" w:sz="6" w:space="0" w:color="000000"/>
            </w:tcBorders>
          </w:tcPr>
          <w:p w:rsidR="00DF7A7F" w:rsidRPr="0072634A" w:rsidRDefault="00DF7A7F" w:rsidP="001F0502">
            <w:pPr>
              <w:spacing w:before="2" w:after="0" w:line="254" w:lineRule="auto"/>
              <w:ind w:left="105" w:right="248"/>
              <w:rPr>
                <w:rFonts w:ascii="Times New Roman" w:hAnsi="Times New Roman" w:cs="Times New Roman"/>
                <w:sz w:val="20"/>
                <w:szCs w:val="20"/>
                <w:lang w:val="ru-RU"/>
              </w:rPr>
            </w:pPr>
          </w:p>
        </w:tc>
        <w:tc>
          <w:tcPr>
            <w:tcW w:w="1066" w:type="pct"/>
            <w:gridSpan w:val="2"/>
          </w:tcPr>
          <w:p w:rsidR="00DF7A7F" w:rsidRPr="0072634A" w:rsidRDefault="00DF7A7F" w:rsidP="001F0502">
            <w:pPr>
              <w:spacing w:before="2" w:after="0" w:line="240" w:lineRule="auto"/>
              <w:ind w:left="108"/>
              <w:rPr>
                <w:rFonts w:ascii="Times New Roman" w:hAnsi="Times New Roman" w:cs="Times New Roman"/>
                <w:sz w:val="20"/>
                <w:szCs w:val="20"/>
              </w:rPr>
            </w:pPr>
            <w:r w:rsidRPr="0072634A">
              <w:rPr>
                <w:rFonts w:ascii="Times New Roman" w:hAnsi="Times New Roman" w:cs="Times New Roman"/>
                <w:sz w:val="20"/>
                <w:szCs w:val="20"/>
              </w:rPr>
              <w:t>1-янеделя</w:t>
            </w:r>
          </w:p>
        </w:tc>
        <w:tc>
          <w:tcPr>
            <w:tcW w:w="1187" w:type="pct"/>
          </w:tcPr>
          <w:p w:rsidR="00DF7A7F" w:rsidRPr="0072634A" w:rsidRDefault="00DF7A7F" w:rsidP="001F0502">
            <w:pPr>
              <w:spacing w:before="2" w:after="0" w:line="240" w:lineRule="auto"/>
              <w:ind w:left="108"/>
              <w:rPr>
                <w:rFonts w:ascii="Times New Roman" w:hAnsi="Times New Roman" w:cs="Times New Roman"/>
                <w:sz w:val="20"/>
                <w:szCs w:val="20"/>
              </w:rPr>
            </w:pPr>
            <w:r w:rsidRPr="0072634A">
              <w:rPr>
                <w:rFonts w:ascii="Times New Roman" w:hAnsi="Times New Roman" w:cs="Times New Roman"/>
                <w:sz w:val="20"/>
                <w:szCs w:val="20"/>
              </w:rPr>
              <w:t>2-янеделя</w:t>
            </w:r>
          </w:p>
        </w:tc>
        <w:tc>
          <w:tcPr>
            <w:tcW w:w="1213" w:type="pct"/>
          </w:tcPr>
          <w:p w:rsidR="00DF7A7F" w:rsidRPr="0072634A" w:rsidRDefault="00DF7A7F" w:rsidP="001F0502">
            <w:pPr>
              <w:spacing w:before="2" w:after="0" w:line="240" w:lineRule="auto"/>
              <w:ind w:left="111"/>
              <w:rPr>
                <w:rFonts w:ascii="Times New Roman" w:hAnsi="Times New Roman" w:cs="Times New Roman"/>
                <w:sz w:val="20"/>
                <w:szCs w:val="20"/>
              </w:rPr>
            </w:pPr>
            <w:r w:rsidRPr="0072634A">
              <w:rPr>
                <w:rFonts w:ascii="Times New Roman" w:hAnsi="Times New Roman" w:cs="Times New Roman"/>
                <w:sz w:val="20"/>
                <w:szCs w:val="20"/>
              </w:rPr>
              <w:t>3-янеделя</w:t>
            </w:r>
          </w:p>
        </w:tc>
        <w:tc>
          <w:tcPr>
            <w:tcW w:w="1141" w:type="pct"/>
          </w:tcPr>
          <w:p w:rsidR="00DF7A7F" w:rsidRPr="0072634A" w:rsidRDefault="00DF7A7F" w:rsidP="001F0502">
            <w:pPr>
              <w:spacing w:before="2" w:after="0" w:line="240" w:lineRule="auto"/>
              <w:ind w:left="112"/>
              <w:rPr>
                <w:rFonts w:ascii="Times New Roman" w:hAnsi="Times New Roman" w:cs="Times New Roman"/>
                <w:sz w:val="20"/>
                <w:szCs w:val="20"/>
              </w:rPr>
            </w:pPr>
            <w:r w:rsidRPr="0072634A">
              <w:rPr>
                <w:rFonts w:ascii="Times New Roman" w:hAnsi="Times New Roman" w:cs="Times New Roman"/>
                <w:sz w:val="20"/>
                <w:szCs w:val="20"/>
              </w:rPr>
              <w:t>4-янеделя</w:t>
            </w:r>
          </w:p>
        </w:tc>
      </w:tr>
      <w:tr w:rsidR="00DF7A7F" w:rsidRPr="0072634A" w:rsidTr="001F0502">
        <w:trPr>
          <w:trHeight w:val="2456"/>
        </w:trPr>
        <w:tc>
          <w:tcPr>
            <w:tcW w:w="393" w:type="pct"/>
            <w:tcBorders>
              <w:left w:val="single" w:sz="6" w:space="0" w:color="000000"/>
            </w:tcBorders>
            <w:textDirection w:val="btLr"/>
          </w:tcPr>
          <w:p w:rsidR="00DF7A7F" w:rsidRPr="0072634A" w:rsidRDefault="00DF7A7F" w:rsidP="001F0502">
            <w:pPr>
              <w:spacing w:before="6" w:after="0" w:line="240" w:lineRule="auto"/>
              <w:rPr>
                <w:rFonts w:ascii="Times New Roman" w:hAnsi="Times New Roman" w:cs="Times New Roman"/>
                <w:b/>
                <w:sz w:val="20"/>
                <w:szCs w:val="20"/>
              </w:rPr>
            </w:pPr>
          </w:p>
          <w:p w:rsidR="00DF7A7F" w:rsidRPr="0072634A" w:rsidRDefault="00DF7A7F" w:rsidP="001F0502">
            <w:pPr>
              <w:spacing w:after="0" w:line="240" w:lineRule="auto"/>
              <w:ind w:left="617"/>
              <w:rPr>
                <w:rFonts w:ascii="Times New Roman" w:hAnsi="Times New Roman" w:cs="Times New Roman"/>
                <w:sz w:val="20"/>
                <w:szCs w:val="20"/>
              </w:rPr>
            </w:pPr>
            <w:proofErr w:type="spellStart"/>
            <w:r w:rsidRPr="0072634A">
              <w:rPr>
                <w:rFonts w:ascii="Times New Roman" w:hAnsi="Times New Roman" w:cs="Times New Roman"/>
                <w:w w:val="105"/>
                <w:sz w:val="20"/>
                <w:szCs w:val="20"/>
              </w:rPr>
              <w:t>Понедельник</w:t>
            </w:r>
            <w:proofErr w:type="spellEnd"/>
          </w:p>
        </w:tc>
        <w:tc>
          <w:tcPr>
            <w:tcW w:w="1066" w:type="pct"/>
            <w:gridSpan w:val="2"/>
          </w:tcPr>
          <w:p w:rsidR="00DF7A7F" w:rsidRPr="0072634A" w:rsidRDefault="00DF7A7F" w:rsidP="001F0502">
            <w:pPr>
              <w:tabs>
                <w:tab w:val="left" w:pos="1223"/>
              </w:tabs>
              <w:spacing w:before="2" w:after="0" w:line="254" w:lineRule="auto"/>
              <w:ind w:left="108" w:right="127"/>
              <w:rPr>
                <w:rFonts w:ascii="Times New Roman" w:hAnsi="Times New Roman" w:cs="Times New Roman"/>
                <w:sz w:val="20"/>
                <w:szCs w:val="20"/>
                <w:lang w:val="ru-RU"/>
              </w:rPr>
            </w:pPr>
            <w:proofErr w:type="spellStart"/>
            <w:r w:rsidRPr="00393040">
              <w:rPr>
                <w:rFonts w:ascii="Times New Roman" w:hAnsi="Times New Roman" w:cs="Times New Roman"/>
                <w:w w:val="105"/>
                <w:sz w:val="20"/>
                <w:szCs w:val="20"/>
                <w:lang w:val="ru-RU"/>
              </w:rPr>
              <w:t>ЗнакомствосДОО</w:t>
            </w:r>
            <w:proofErr w:type="gramStart"/>
            <w:r w:rsidRPr="00393040">
              <w:rPr>
                <w:rFonts w:ascii="Times New Roman" w:hAnsi="Times New Roman" w:cs="Times New Roman"/>
                <w:w w:val="105"/>
                <w:sz w:val="20"/>
                <w:szCs w:val="20"/>
                <w:lang w:val="ru-RU"/>
              </w:rPr>
              <w:t>,</w:t>
            </w:r>
            <w:r w:rsidRPr="00393040">
              <w:rPr>
                <w:rFonts w:ascii="Times New Roman" w:hAnsi="Times New Roman" w:cs="Times New Roman"/>
                <w:spacing w:val="-4"/>
                <w:w w:val="105"/>
                <w:sz w:val="20"/>
                <w:szCs w:val="20"/>
                <w:lang w:val="ru-RU"/>
              </w:rPr>
              <w:t>п</w:t>
            </w:r>
            <w:proofErr w:type="gramEnd"/>
            <w:r w:rsidRPr="00393040">
              <w:rPr>
                <w:rFonts w:ascii="Times New Roman" w:hAnsi="Times New Roman" w:cs="Times New Roman"/>
                <w:spacing w:val="-4"/>
                <w:w w:val="105"/>
                <w:sz w:val="20"/>
                <w:szCs w:val="20"/>
                <w:lang w:val="ru-RU"/>
              </w:rPr>
              <w:t>ед-</w:t>
            </w:r>
            <w:r w:rsidRPr="00393040">
              <w:rPr>
                <w:rFonts w:ascii="Times New Roman" w:hAnsi="Times New Roman" w:cs="Times New Roman"/>
                <w:spacing w:val="-1"/>
                <w:w w:val="105"/>
                <w:sz w:val="20"/>
                <w:szCs w:val="20"/>
                <w:lang w:val="ru-RU"/>
              </w:rPr>
              <w:t>коллективом,</w:t>
            </w:r>
            <w:r w:rsidRPr="00393040">
              <w:rPr>
                <w:rFonts w:ascii="Times New Roman" w:hAnsi="Times New Roman" w:cs="Times New Roman"/>
                <w:w w:val="105"/>
                <w:sz w:val="20"/>
                <w:szCs w:val="20"/>
                <w:lang w:val="ru-RU"/>
              </w:rPr>
              <w:t>детьмигруппы</w:t>
            </w:r>
            <w:proofErr w:type="spellEnd"/>
          </w:p>
        </w:tc>
        <w:tc>
          <w:tcPr>
            <w:tcW w:w="1187" w:type="pct"/>
          </w:tcPr>
          <w:p w:rsidR="00DF7A7F" w:rsidRPr="00393040" w:rsidRDefault="00DF7A7F" w:rsidP="001F0502">
            <w:pPr>
              <w:tabs>
                <w:tab w:val="left" w:pos="1735"/>
              </w:tabs>
              <w:spacing w:before="2" w:after="0" w:line="254" w:lineRule="auto"/>
              <w:ind w:left="108" w:right="125"/>
              <w:rPr>
                <w:rFonts w:ascii="Times New Roman" w:hAnsi="Times New Roman" w:cs="Times New Roman"/>
                <w:sz w:val="20"/>
                <w:szCs w:val="20"/>
                <w:lang w:val="ru-RU"/>
              </w:rPr>
            </w:pPr>
            <w:proofErr w:type="spellStart"/>
            <w:r w:rsidRPr="00393040">
              <w:rPr>
                <w:rFonts w:ascii="Times New Roman" w:hAnsi="Times New Roman" w:cs="Times New Roman"/>
                <w:sz w:val="20"/>
                <w:szCs w:val="20"/>
                <w:lang w:val="ru-RU"/>
              </w:rPr>
              <w:t>Посещениезанятийвсоответствии</w:t>
            </w:r>
            <w:proofErr w:type="spellEnd"/>
            <w:r w:rsidRPr="00393040">
              <w:rPr>
                <w:rFonts w:ascii="Times New Roman" w:hAnsi="Times New Roman" w:cs="Times New Roman"/>
                <w:sz w:val="20"/>
                <w:szCs w:val="20"/>
                <w:lang w:val="ru-RU"/>
              </w:rPr>
              <w:tab/>
            </w:r>
            <w:r w:rsidRPr="0072634A">
              <w:rPr>
                <w:rFonts w:ascii="Times New Roman" w:hAnsi="Times New Roman" w:cs="Times New Roman"/>
                <w:spacing w:val="-1"/>
                <w:sz w:val="20"/>
                <w:szCs w:val="20"/>
                <w:lang w:val="ru-RU"/>
              </w:rPr>
              <w:t xml:space="preserve">с </w:t>
            </w:r>
            <w:r w:rsidRPr="00393040">
              <w:rPr>
                <w:rFonts w:ascii="Times New Roman" w:hAnsi="Times New Roman" w:cs="Times New Roman"/>
                <w:sz w:val="20"/>
                <w:szCs w:val="20"/>
                <w:lang w:val="ru-RU"/>
              </w:rPr>
              <w:t>планом</w:t>
            </w:r>
          </w:p>
        </w:tc>
        <w:tc>
          <w:tcPr>
            <w:tcW w:w="1213" w:type="pct"/>
          </w:tcPr>
          <w:p w:rsidR="00DF7A7F" w:rsidRPr="00393040" w:rsidRDefault="00DF7A7F" w:rsidP="001F0502">
            <w:pPr>
              <w:tabs>
                <w:tab w:val="left" w:pos="1001"/>
                <w:tab w:val="left" w:pos="1889"/>
              </w:tabs>
              <w:spacing w:before="2" w:after="0" w:line="254" w:lineRule="auto"/>
              <w:ind w:left="111" w:right="121"/>
              <w:rPr>
                <w:rFonts w:ascii="Times New Roman" w:hAnsi="Times New Roman" w:cs="Times New Roman"/>
                <w:sz w:val="20"/>
                <w:szCs w:val="20"/>
                <w:lang w:val="ru-RU"/>
              </w:rPr>
            </w:pPr>
            <w:r w:rsidRPr="00393040">
              <w:rPr>
                <w:rFonts w:ascii="Times New Roman" w:hAnsi="Times New Roman" w:cs="Times New Roman"/>
                <w:sz w:val="20"/>
                <w:szCs w:val="20"/>
                <w:lang w:val="ru-RU"/>
              </w:rPr>
              <w:t>Проведениеподгрупповогозанятияполексическойтеме</w:t>
            </w:r>
            <w:proofErr w:type="gramStart"/>
            <w:r w:rsidRPr="00393040">
              <w:rPr>
                <w:rFonts w:ascii="Times New Roman" w:hAnsi="Times New Roman" w:cs="Times New Roman"/>
                <w:sz w:val="20"/>
                <w:szCs w:val="20"/>
                <w:lang w:val="ru-RU"/>
              </w:rPr>
              <w:t>«З</w:t>
            </w:r>
            <w:proofErr w:type="gramEnd"/>
            <w:r w:rsidRPr="00393040">
              <w:rPr>
                <w:rFonts w:ascii="Times New Roman" w:hAnsi="Times New Roman" w:cs="Times New Roman"/>
                <w:sz w:val="20"/>
                <w:szCs w:val="20"/>
                <w:lang w:val="ru-RU"/>
              </w:rPr>
              <w:t>вук[ч];уменьшительно</w:t>
            </w:r>
            <w:r w:rsidRPr="0072634A">
              <w:rPr>
                <w:rFonts w:ascii="Times New Roman" w:hAnsi="Times New Roman" w:cs="Times New Roman"/>
                <w:sz w:val="20"/>
                <w:szCs w:val="20"/>
                <w:lang w:val="ru-RU"/>
              </w:rPr>
              <w:t>-</w:t>
            </w:r>
            <w:r w:rsidRPr="00393040">
              <w:rPr>
                <w:rFonts w:ascii="Times New Roman" w:hAnsi="Times New Roman" w:cs="Times New Roman"/>
                <w:sz w:val="20"/>
                <w:szCs w:val="20"/>
                <w:lang w:val="ru-RU"/>
              </w:rPr>
              <w:t>ласкательныесуффиксысо</w:t>
            </w:r>
          </w:p>
          <w:p w:rsidR="00DF7A7F" w:rsidRPr="0072634A" w:rsidRDefault="00DF7A7F" w:rsidP="001F0502">
            <w:pPr>
              <w:spacing w:after="0" w:line="277" w:lineRule="exact"/>
              <w:ind w:left="111"/>
              <w:rPr>
                <w:rFonts w:ascii="Times New Roman" w:hAnsi="Times New Roman" w:cs="Times New Roman"/>
                <w:sz w:val="20"/>
                <w:szCs w:val="20"/>
              </w:rPr>
            </w:pPr>
            <w:proofErr w:type="spellStart"/>
            <w:r w:rsidRPr="0072634A">
              <w:rPr>
                <w:rFonts w:ascii="Times New Roman" w:hAnsi="Times New Roman" w:cs="Times New Roman"/>
                <w:sz w:val="20"/>
                <w:szCs w:val="20"/>
              </w:rPr>
              <w:t>звуком</w:t>
            </w:r>
            <w:proofErr w:type="spellEnd"/>
            <w:r w:rsidRPr="0072634A">
              <w:rPr>
                <w:rFonts w:ascii="Times New Roman" w:hAnsi="Times New Roman" w:cs="Times New Roman"/>
                <w:sz w:val="20"/>
                <w:szCs w:val="20"/>
              </w:rPr>
              <w:t>[ч]»</w:t>
            </w:r>
          </w:p>
        </w:tc>
        <w:tc>
          <w:tcPr>
            <w:tcW w:w="1141" w:type="pct"/>
          </w:tcPr>
          <w:p w:rsidR="00DF7A7F" w:rsidRPr="00393040" w:rsidRDefault="00DF7A7F" w:rsidP="001F0502">
            <w:pPr>
              <w:tabs>
                <w:tab w:val="left" w:pos="1509"/>
              </w:tabs>
              <w:spacing w:before="2" w:after="0" w:line="254" w:lineRule="auto"/>
              <w:ind w:left="112" w:right="123"/>
              <w:rPr>
                <w:rFonts w:ascii="Times New Roman" w:hAnsi="Times New Roman" w:cs="Times New Roman"/>
                <w:sz w:val="20"/>
                <w:szCs w:val="20"/>
                <w:lang w:val="ru-RU"/>
              </w:rPr>
            </w:pPr>
            <w:r w:rsidRPr="00393040">
              <w:rPr>
                <w:rFonts w:ascii="Times New Roman" w:hAnsi="Times New Roman" w:cs="Times New Roman"/>
                <w:sz w:val="20"/>
                <w:szCs w:val="20"/>
                <w:lang w:val="ru-RU"/>
              </w:rPr>
              <w:t>Индивидуальноезанятиесребенком</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роведениезанятийпоплану;подготовкакпоследующимзанятиям;посещениезачетныхзанятийспоследующим</w:t>
            </w:r>
          </w:p>
          <w:p w:rsidR="00DF7A7F" w:rsidRPr="0072634A" w:rsidRDefault="00DF7A7F" w:rsidP="001F0502">
            <w:pPr>
              <w:spacing w:after="0" w:line="277" w:lineRule="exact"/>
              <w:ind w:left="112"/>
              <w:rPr>
                <w:rFonts w:ascii="Times New Roman" w:hAnsi="Times New Roman" w:cs="Times New Roman"/>
                <w:sz w:val="20"/>
                <w:szCs w:val="20"/>
              </w:rPr>
            </w:pPr>
            <w:proofErr w:type="spellStart"/>
            <w:r w:rsidRPr="0072634A">
              <w:rPr>
                <w:rFonts w:ascii="Times New Roman" w:hAnsi="Times New Roman" w:cs="Times New Roman"/>
                <w:sz w:val="20"/>
                <w:szCs w:val="20"/>
              </w:rPr>
              <w:t>анализом</w:t>
            </w:r>
            <w:proofErr w:type="spellEnd"/>
          </w:p>
        </w:tc>
      </w:tr>
      <w:tr w:rsidR="00DF7A7F" w:rsidRPr="0072634A" w:rsidTr="001F0502">
        <w:trPr>
          <w:trHeight w:val="1837"/>
        </w:trPr>
        <w:tc>
          <w:tcPr>
            <w:tcW w:w="393" w:type="pct"/>
            <w:tcBorders>
              <w:left w:val="single" w:sz="6" w:space="0" w:color="000000"/>
            </w:tcBorders>
            <w:textDirection w:val="btLr"/>
          </w:tcPr>
          <w:p w:rsidR="00DF7A7F" w:rsidRPr="0072634A" w:rsidRDefault="00DF7A7F" w:rsidP="001F0502">
            <w:pPr>
              <w:spacing w:before="6" w:after="0" w:line="240" w:lineRule="auto"/>
              <w:rPr>
                <w:rFonts w:ascii="Times New Roman" w:hAnsi="Times New Roman" w:cs="Times New Roman"/>
                <w:b/>
                <w:sz w:val="20"/>
                <w:szCs w:val="20"/>
              </w:rPr>
            </w:pPr>
          </w:p>
          <w:p w:rsidR="00DF7A7F" w:rsidRPr="0072634A" w:rsidRDefault="00DF7A7F" w:rsidP="001F0502">
            <w:pPr>
              <w:spacing w:after="0" w:line="240" w:lineRule="auto"/>
              <w:ind w:left="746"/>
              <w:rPr>
                <w:rFonts w:ascii="Times New Roman" w:hAnsi="Times New Roman" w:cs="Times New Roman"/>
                <w:sz w:val="20"/>
                <w:szCs w:val="20"/>
              </w:rPr>
            </w:pPr>
            <w:proofErr w:type="spellStart"/>
            <w:r w:rsidRPr="0072634A">
              <w:rPr>
                <w:rFonts w:ascii="Times New Roman" w:hAnsi="Times New Roman" w:cs="Times New Roman"/>
                <w:w w:val="105"/>
                <w:sz w:val="20"/>
                <w:szCs w:val="20"/>
              </w:rPr>
              <w:t>Вторник</w:t>
            </w:r>
            <w:proofErr w:type="spellEnd"/>
          </w:p>
        </w:tc>
        <w:tc>
          <w:tcPr>
            <w:tcW w:w="1066" w:type="pct"/>
            <w:gridSpan w:val="2"/>
          </w:tcPr>
          <w:p w:rsidR="00DF7A7F" w:rsidRPr="00393040" w:rsidRDefault="00DF7A7F" w:rsidP="001F0502">
            <w:pPr>
              <w:spacing w:before="2" w:after="0" w:line="254" w:lineRule="auto"/>
              <w:ind w:left="108"/>
              <w:rPr>
                <w:rFonts w:ascii="Times New Roman" w:hAnsi="Times New Roman" w:cs="Times New Roman"/>
                <w:sz w:val="20"/>
                <w:szCs w:val="20"/>
                <w:lang w:val="ru-RU"/>
              </w:rPr>
            </w:pPr>
            <w:r w:rsidRPr="00393040">
              <w:rPr>
                <w:rFonts w:ascii="Times New Roman" w:hAnsi="Times New Roman" w:cs="Times New Roman"/>
                <w:sz w:val="20"/>
                <w:szCs w:val="20"/>
                <w:lang w:val="ru-RU"/>
              </w:rPr>
              <w:t>Изучениедокументации</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осещениезанятий:воспитателя,музыкальногоруководителя</w:t>
            </w:r>
          </w:p>
          <w:p w:rsidR="00DF7A7F" w:rsidRPr="0072634A" w:rsidRDefault="00DF7A7F" w:rsidP="001F0502">
            <w:pPr>
              <w:spacing w:after="0" w:line="275" w:lineRule="exact"/>
              <w:ind w:left="108"/>
              <w:rPr>
                <w:rFonts w:ascii="Times New Roman" w:hAnsi="Times New Roman" w:cs="Times New Roman"/>
                <w:sz w:val="20"/>
                <w:szCs w:val="20"/>
              </w:rPr>
            </w:pPr>
            <w:proofErr w:type="spellStart"/>
            <w:r w:rsidRPr="0072634A">
              <w:rPr>
                <w:rFonts w:ascii="Times New Roman" w:hAnsi="Times New Roman" w:cs="Times New Roman"/>
                <w:w w:val="105"/>
                <w:sz w:val="20"/>
                <w:szCs w:val="20"/>
              </w:rPr>
              <w:t>ит.д</w:t>
            </w:r>
            <w:proofErr w:type="spellEnd"/>
            <w:r w:rsidRPr="0072634A">
              <w:rPr>
                <w:rFonts w:ascii="Times New Roman" w:hAnsi="Times New Roman" w:cs="Times New Roman"/>
                <w:w w:val="105"/>
                <w:sz w:val="20"/>
                <w:szCs w:val="20"/>
              </w:rPr>
              <w:t>.</w:t>
            </w:r>
          </w:p>
        </w:tc>
        <w:tc>
          <w:tcPr>
            <w:tcW w:w="1187" w:type="pct"/>
          </w:tcPr>
          <w:p w:rsidR="00DF7A7F" w:rsidRPr="00393040" w:rsidRDefault="00DF7A7F" w:rsidP="001F0502">
            <w:pPr>
              <w:spacing w:before="2" w:after="0" w:line="254" w:lineRule="auto"/>
              <w:ind w:left="108" w:right="112"/>
              <w:rPr>
                <w:rFonts w:ascii="Times New Roman" w:hAnsi="Times New Roman" w:cs="Times New Roman"/>
                <w:sz w:val="20"/>
                <w:szCs w:val="20"/>
                <w:lang w:val="ru-RU"/>
              </w:rPr>
            </w:pPr>
            <w:proofErr w:type="spellStart"/>
            <w:r w:rsidRPr="00393040">
              <w:rPr>
                <w:rFonts w:ascii="Times New Roman" w:hAnsi="Times New Roman" w:cs="Times New Roman"/>
                <w:w w:val="105"/>
                <w:sz w:val="20"/>
                <w:szCs w:val="20"/>
                <w:lang w:val="ru-RU"/>
              </w:rPr>
              <w:t>Заполнение</w:t>
            </w:r>
            <w:r w:rsidRPr="00393040">
              <w:rPr>
                <w:rFonts w:ascii="Times New Roman" w:hAnsi="Times New Roman" w:cs="Times New Roman"/>
                <w:spacing w:val="-1"/>
                <w:w w:val="105"/>
                <w:sz w:val="20"/>
                <w:szCs w:val="20"/>
                <w:lang w:val="ru-RU"/>
              </w:rPr>
              <w:t>речевойкартыпо</w:t>
            </w:r>
            <w:r w:rsidRPr="00393040">
              <w:rPr>
                <w:rFonts w:ascii="Times New Roman" w:hAnsi="Times New Roman" w:cs="Times New Roman"/>
                <w:w w:val="105"/>
                <w:sz w:val="20"/>
                <w:szCs w:val="20"/>
                <w:lang w:val="ru-RU"/>
              </w:rPr>
              <w:t>протоколамобследования</w:t>
            </w:r>
            <w:proofErr w:type="spellEnd"/>
          </w:p>
        </w:tc>
        <w:tc>
          <w:tcPr>
            <w:tcW w:w="1213" w:type="pct"/>
          </w:tcPr>
          <w:p w:rsidR="00DF7A7F" w:rsidRPr="00393040" w:rsidRDefault="00DF7A7F" w:rsidP="001F0502">
            <w:pPr>
              <w:tabs>
                <w:tab w:val="left" w:pos="1832"/>
              </w:tabs>
              <w:spacing w:before="2" w:after="0" w:line="254" w:lineRule="auto"/>
              <w:ind w:left="111" w:right="124"/>
              <w:rPr>
                <w:rFonts w:ascii="Times New Roman" w:hAnsi="Times New Roman" w:cs="Times New Roman"/>
                <w:sz w:val="20"/>
                <w:szCs w:val="20"/>
                <w:lang w:val="ru-RU"/>
              </w:rPr>
            </w:pPr>
            <w:r w:rsidRPr="00393040">
              <w:rPr>
                <w:rFonts w:ascii="Times New Roman" w:hAnsi="Times New Roman" w:cs="Times New Roman"/>
                <w:sz w:val="20"/>
                <w:szCs w:val="20"/>
                <w:lang w:val="ru-RU"/>
              </w:rPr>
              <w:t>Фронтальное</w:t>
            </w:r>
            <w:r w:rsidRPr="00393040">
              <w:rPr>
                <w:rFonts w:ascii="Times New Roman" w:hAnsi="Times New Roman" w:cs="Times New Roman"/>
                <w:spacing w:val="-4"/>
                <w:sz w:val="20"/>
                <w:szCs w:val="20"/>
                <w:lang w:val="ru-RU"/>
              </w:rPr>
              <w:t>за-</w:t>
            </w:r>
            <w:r w:rsidRPr="00393040">
              <w:rPr>
                <w:rFonts w:ascii="Times New Roman" w:hAnsi="Times New Roman" w:cs="Times New Roman"/>
                <w:sz w:val="20"/>
                <w:szCs w:val="20"/>
                <w:lang w:val="ru-RU"/>
              </w:rPr>
              <w:t>нятиепоплану</w:t>
            </w:r>
            <w:proofErr w:type="gramStart"/>
            <w:r w:rsidRPr="00393040">
              <w:rPr>
                <w:rFonts w:ascii="Times New Roman" w:hAnsi="Times New Roman" w:cs="Times New Roman"/>
                <w:sz w:val="20"/>
                <w:szCs w:val="20"/>
                <w:lang w:val="ru-RU"/>
              </w:rPr>
              <w:t>;и</w:t>
            </w:r>
            <w:proofErr w:type="gramEnd"/>
            <w:r w:rsidRPr="00393040">
              <w:rPr>
                <w:rFonts w:ascii="Times New Roman" w:hAnsi="Times New Roman" w:cs="Times New Roman"/>
                <w:sz w:val="20"/>
                <w:szCs w:val="20"/>
                <w:lang w:val="ru-RU"/>
              </w:rPr>
              <w:t>зготовлениенаглядно-дидактическихпособий</w:t>
            </w:r>
          </w:p>
        </w:tc>
        <w:tc>
          <w:tcPr>
            <w:tcW w:w="1141" w:type="pct"/>
          </w:tcPr>
          <w:p w:rsidR="00DF7A7F" w:rsidRPr="00393040" w:rsidRDefault="00DF7A7F" w:rsidP="001F0502">
            <w:pPr>
              <w:tabs>
                <w:tab w:val="left" w:pos="1081"/>
                <w:tab w:val="left" w:pos="1669"/>
                <w:tab w:val="left" w:pos="2117"/>
              </w:tabs>
              <w:spacing w:before="2" w:after="0" w:line="254" w:lineRule="auto"/>
              <w:ind w:left="112" w:right="124"/>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Подгрупповое</w:t>
            </w:r>
            <w:r w:rsidRPr="00393040">
              <w:rPr>
                <w:rFonts w:ascii="Times New Roman" w:hAnsi="Times New Roman" w:cs="Times New Roman"/>
                <w:spacing w:val="-4"/>
                <w:sz w:val="20"/>
                <w:szCs w:val="20"/>
                <w:lang w:val="ru-RU"/>
              </w:rPr>
              <w:t>за</w:t>
            </w:r>
            <w:r w:rsidRPr="00393040">
              <w:rPr>
                <w:rFonts w:ascii="Times New Roman" w:hAnsi="Times New Roman" w:cs="Times New Roman"/>
                <w:w w:val="105"/>
                <w:sz w:val="20"/>
                <w:szCs w:val="20"/>
                <w:lang w:val="ru-RU"/>
              </w:rPr>
              <w:t>нятиепоплану</w:t>
            </w:r>
            <w:proofErr w:type="gramStart"/>
            <w:r w:rsidRPr="00393040">
              <w:rPr>
                <w:rFonts w:ascii="Times New Roman" w:hAnsi="Times New Roman" w:cs="Times New Roman"/>
                <w:w w:val="105"/>
                <w:sz w:val="20"/>
                <w:szCs w:val="20"/>
                <w:lang w:val="ru-RU"/>
              </w:rPr>
              <w:t>,к</w:t>
            </w:r>
            <w:proofErr w:type="gramEnd"/>
            <w:r w:rsidRPr="00393040">
              <w:rPr>
                <w:rFonts w:ascii="Times New Roman" w:hAnsi="Times New Roman" w:cs="Times New Roman"/>
                <w:w w:val="105"/>
                <w:sz w:val="20"/>
                <w:szCs w:val="20"/>
                <w:lang w:val="ru-RU"/>
              </w:rPr>
              <w:t>онсультированиепедагога;участиевдеятельностиПМПк</w:t>
            </w:r>
          </w:p>
        </w:tc>
      </w:tr>
      <w:tr w:rsidR="00DF7A7F" w:rsidRPr="0072634A" w:rsidTr="001F0502">
        <w:trPr>
          <w:trHeight w:val="2121"/>
        </w:trPr>
        <w:tc>
          <w:tcPr>
            <w:tcW w:w="393" w:type="pct"/>
            <w:tcBorders>
              <w:left w:val="single" w:sz="6" w:space="0" w:color="000000"/>
            </w:tcBorders>
            <w:textDirection w:val="btLr"/>
          </w:tcPr>
          <w:p w:rsidR="00DF7A7F" w:rsidRPr="0072634A" w:rsidRDefault="00DF7A7F" w:rsidP="001F0502">
            <w:pPr>
              <w:spacing w:after="0" w:line="240" w:lineRule="auto"/>
              <w:ind w:left="113" w:right="1100"/>
              <w:rPr>
                <w:rFonts w:ascii="Times New Roman" w:hAnsi="Times New Roman" w:cs="Times New Roman"/>
                <w:sz w:val="20"/>
                <w:szCs w:val="20"/>
              </w:rPr>
            </w:pPr>
            <w:r w:rsidRPr="0072634A">
              <w:rPr>
                <w:rFonts w:ascii="Times New Roman" w:hAnsi="Times New Roman" w:cs="Times New Roman"/>
                <w:sz w:val="20"/>
                <w:szCs w:val="20"/>
                <w:lang w:val="ru-RU"/>
              </w:rPr>
              <w:t>Ср</w:t>
            </w:r>
            <w:proofErr w:type="spellStart"/>
            <w:r w:rsidRPr="0072634A">
              <w:rPr>
                <w:rFonts w:ascii="Times New Roman" w:hAnsi="Times New Roman" w:cs="Times New Roman"/>
                <w:w w:val="105"/>
                <w:sz w:val="20"/>
                <w:szCs w:val="20"/>
              </w:rPr>
              <w:t>еда</w:t>
            </w:r>
            <w:proofErr w:type="spellEnd"/>
          </w:p>
        </w:tc>
        <w:tc>
          <w:tcPr>
            <w:tcW w:w="1066" w:type="pct"/>
            <w:gridSpan w:val="2"/>
          </w:tcPr>
          <w:p w:rsidR="00DF7A7F" w:rsidRPr="00393040" w:rsidRDefault="00DF7A7F" w:rsidP="001F0502">
            <w:pPr>
              <w:tabs>
                <w:tab w:val="left" w:pos="648"/>
                <w:tab w:val="left" w:pos="856"/>
                <w:tab w:val="left" w:pos="1353"/>
                <w:tab w:val="left" w:pos="1583"/>
              </w:tabs>
              <w:spacing w:before="2" w:after="0" w:line="254" w:lineRule="auto"/>
              <w:ind w:left="108" w:right="128"/>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Посещениезанятий</w:t>
            </w:r>
            <w:r w:rsidRPr="00393040">
              <w:rPr>
                <w:rFonts w:ascii="Times New Roman" w:hAnsi="Times New Roman" w:cs="Times New Roman"/>
                <w:spacing w:val="-11"/>
                <w:sz w:val="20"/>
                <w:szCs w:val="20"/>
                <w:lang w:val="ru-RU"/>
              </w:rPr>
              <w:t>в</w:t>
            </w:r>
            <w:r w:rsidRPr="00393040">
              <w:rPr>
                <w:rFonts w:ascii="Times New Roman" w:hAnsi="Times New Roman" w:cs="Times New Roman"/>
                <w:w w:val="105"/>
                <w:sz w:val="20"/>
                <w:szCs w:val="20"/>
                <w:lang w:val="ru-RU"/>
              </w:rPr>
              <w:t>другойгруппе</w:t>
            </w:r>
            <w:proofErr w:type="gramStart"/>
            <w:r w:rsidRPr="00393040">
              <w:rPr>
                <w:rFonts w:ascii="Times New Roman" w:hAnsi="Times New Roman" w:cs="Times New Roman"/>
                <w:w w:val="105"/>
                <w:sz w:val="20"/>
                <w:szCs w:val="20"/>
                <w:lang w:val="ru-RU"/>
              </w:rPr>
              <w:t>,</w:t>
            </w:r>
            <w:r w:rsidRPr="00393040">
              <w:rPr>
                <w:rFonts w:ascii="Times New Roman" w:hAnsi="Times New Roman" w:cs="Times New Roman"/>
                <w:sz w:val="20"/>
                <w:szCs w:val="20"/>
                <w:lang w:val="ru-RU"/>
              </w:rPr>
              <w:t>и</w:t>
            </w:r>
            <w:proofErr w:type="gramEnd"/>
            <w:r w:rsidRPr="00393040">
              <w:rPr>
                <w:rFonts w:ascii="Times New Roman" w:hAnsi="Times New Roman" w:cs="Times New Roman"/>
                <w:sz w:val="20"/>
                <w:szCs w:val="20"/>
                <w:lang w:val="ru-RU"/>
              </w:rPr>
              <w:t>зучение</w:t>
            </w:r>
            <w:r w:rsidRPr="00393040">
              <w:rPr>
                <w:rFonts w:ascii="Times New Roman" w:hAnsi="Times New Roman" w:cs="Times New Roman"/>
                <w:w w:val="105"/>
                <w:sz w:val="20"/>
                <w:szCs w:val="20"/>
                <w:lang w:val="ru-RU"/>
              </w:rPr>
              <w:t>оборудования</w:t>
            </w:r>
            <w:r w:rsidRPr="00393040">
              <w:rPr>
                <w:rFonts w:ascii="Times New Roman" w:hAnsi="Times New Roman" w:cs="Times New Roman"/>
                <w:sz w:val="20"/>
                <w:szCs w:val="20"/>
                <w:lang w:val="ru-RU"/>
              </w:rPr>
              <w:t>логопе</w:t>
            </w:r>
            <w:r w:rsidRPr="00393040">
              <w:rPr>
                <w:rFonts w:ascii="Times New Roman" w:hAnsi="Times New Roman" w:cs="Times New Roman"/>
                <w:spacing w:val="-1"/>
                <w:w w:val="105"/>
                <w:sz w:val="20"/>
                <w:szCs w:val="20"/>
                <w:lang w:val="ru-RU"/>
              </w:rPr>
              <w:t>дическогока</w:t>
            </w:r>
            <w:r w:rsidRPr="00393040">
              <w:rPr>
                <w:rFonts w:ascii="Times New Roman" w:hAnsi="Times New Roman" w:cs="Times New Roman"/>
                <w:w w:val="105"/>
                <w:sz w:val="20"/>
                <w:szCs w:val="20"/>
                <w:lang w:val="ru-RU"/>
              </w:rPr>
              <w:t>бинета,</w:t>
            </w:r>
            <w:r w:rsidRPr="00393040">
              <w:rPr>
                <w:rFonts w:ascii="Times New Roman" w:hAnsi="Times New Roman" w:cs="Times New Roman"/>
                <w:spacing w:val="-3"/>
                <w:w w:val="105"/>
                <w:sz w:val="20"/>
                <w:szCs w:val="20"/>
                <w:lang w:val="ru-RU"/>
              </w:rPr>
              <w:t>об</w:t>
            </w:r>
            <w:r w:rsidRPr="00393040">
              <w:rPr>
                <w:rFonts w:ascii="Times New Roman" w:hAnsi="Times New Roman" w:cs="Times New Roman"/>
                <w:w w:val="105"/>
                <w:sz w:val="20"/>
                <w:szCs w:val="20"/>
                <w:lang w:val="ru-RU"/>
              </w:rPr>
              <w:t>следование</w:t>
            </w:r>
          </w:p>
          <w:p w:rsidR="00DF7A7F" w:rsidRPr="0072634A" w:rsidRDefault="00DF7A7F" w:rsidP="001F0502">
            <w:pPr>
              <w:spacing w:after="0" w:line="277" w:lineRule="exact"/>
              <w:ind w:left="108"/>
              <w:rPr>
                <w:rFonts w:ascii="Times New Roman" w:hAnsi="Times New Roman" w:cs="Times New Roman"/>
                <w:sz w:val="20"/>
                <w:szCs w:val="20"/>
              </w:rPr>
            </w:pPr>
            <w:proofErr w:type="spellStart"/>
            <w:r w:rsidRPr="0072634A">
              <w:rPr>
                <w:rFonts w:ascii="Times New Roman" w:hAnsi="Times New Roman" w:cs="Times New Roman"/>
                <w:w w:val="105"/>
                <w:sz w:val="20"/>
                <w:szCs w:val="20"/>
              </w:rPr>
              <w:t>ребенка</w:t>
            </w:r>
            <w:proofErr w:type="spellEnd"/>
          </w:p>
        </w:tc>
        <w:tc>
          <w:tcPr>
            <w:tcW w:w="1187" w:type="pct"/>
          </w:tcPr>
          <w:p w:rsidR="00DF7A7F" w:rsidRPr="00393040" w:rsidRDefault="00DF7A7F" w:rsidP="001F0502">
            <w:pPr>
              <w:tabs>
                <w:tab w:val="left" w:pos="1157"/>
                <w:tab w:val="left" w:pos="1261"/>
                <w:tab w:val="left" w:pos="1503"/>
                <w:tab w:val="left" w:pos="1545"/>
              </w:tabs>
              <w:spacing w:before="2" w:after="0" w:line="254" w:lineRule="auto"/>
              <w:ind w:left="108" w:right="124"/>
              <w:rPr>
                <w:rFonts w:ascii="Times New Roman" w:hAnsi="Times New Roman" w:cs="Times New Roman"/>
                <w:sz w:val="20"/>
                <w:szCs w:val="20"/>
                <w:lang w:val="ru-RU"/>
              </w:rPr>
            </w:pPr>
            <w:r w:rsidRPr="00393040">
              <w:rPr>
                <w:rFonts w:ascii="Times New Roman" w:hAnsi="Times New Roman" w:cs="Times New Roman"/>
                <w:sz w:val="20"/>
                <w:szCs w:val="20"/>
                <w:lang w:val="ru-RU"/>
              </w:rPr>
              <w:t>Анализлог</w:t>
            </w:r>
            <w:r w:rsidRPr="0072634A">
              <w:rPr>
                <w:rFonts w:ascii="Times New Roman" w:hAnsi="Times New Roman" w:cs="Times New Roman"/>
                <w:sz w:val="20"/>
                <w:szCs w:val="20"/>
                <w:lang w:val="ru-RU"/>
              </w:rPr>
              <w:t>о</w:t>
            </w:r>
            <w:r w:rsidRPr="00393040">
              <w:rPr>
                <w:rFonts w:ascii="Times New Roman" w:hAnsi="Times New Roman" w:cs="Times New Roman"/>
                <w:sz w:val="20"/>
                <w:szCs w:val="20"/>
                <w:lang w:val="ru-RU"/>
              </w:rPr>
              <w:t>педическогозанятия</w:t>
            </w:r>
            <w:proofErr w:type="gramStart"/>
            <w:r w:rsidRPr="00393040">
              <w:rPr>
                <w:rFonts w:ascii="Times New Roman" w:hAnsi="Times New Roman" w:cs="Times New Roman"/>
                <w:sz w:val="20"/>
                <w:szCs w:val="20"/>
                <w:lang w:val="ru-RU"/>
              </w:rPr>
              <w:t>;</w:t>
            </w:r>
            <w:r w:rsidRPr="00393040">
              <w:rPr>
                <w:rFonts w:ascii="Times New Roman" w:hAnsi="Times New Roman" w:cs="Times New Roman"/>
                <w:spacing w:val="-4"/>
                <w:sz w:val="20"/>
                <w:szCs w:val="20"/>
                <w:lang w:val="ru-RU"/>
              </w:rPr>
              <w:t>з</w:t>
            </w:r>
            <w:proofErr w:type="gramEnd"/>
            <w:r w:rsidRPr="00393040">
              <w:rPr>
                <w:rFonts w:ascii="Times New Roman" w:hAnsi="Times New Roman" w:cs="Times New Roman"/>
                <w:spacing w:val="-4"/>
                <w:sz w:val="20"/>
                <w:szCs w:val="20"/>
                <w:lang w:val="ru-RU"/>
              </w:rPr>
              <w:t>а</w:t>
            </w:r>
            <w:r w:rsidRPr="00393040">
              <w:rPr>
                <w:rFonts w:ascii="Times New Roman" w:hAnsi="Times New Roman" w:cs="Times New Roman"/>
                <w:sz w:val="20"/>
                <w:szCs w:val="20"/>
                <w:lang w:val="ru-RU"/>
              </w:rPr>
              <w:t>полнениеречевойкартыпорезультатамобследования</w:t>
            </w:r>
          </w:p>
        </w:tc>
        <w:tc>
          <w:tcPr>
            <w:tcW w:w="1213" w:type="pct"/>
          </w:tcPr>
          <w:p w:rsidR="00DF7A7F" w:rsidRPr="00393040" w:rsidRDefault="00DF7A7F" w:rsidP="001F0502">
            <w:pPr>
              <w:tabs>
                <w:tab w:val="left" w:pos="1395"/>
                <w:tab w:val="left" w:pos="1783"/>
              </w:tabs>
              <w:spacing w:before="2" w:after="0" w:line="254" w:lineRule="auto"/>
              <w:ind w:left="111" w:right="122"/>
              <w:rPr>
                <w:rFonts w:ascii="Times New Roman" w:hAnsi="Times New Roman" w:cs="Times New Roman"/>
                <w:sz w:val="20"/>
                <w:szCs w:val="20"/>
                <w:lang w:val="ru-RU"/>
              </w:rPr>
            </w:pPr>
            <w:r w:rsidRPr="00393040">
              <w:rPr>
                <w:rFonts w:ascii="Times New Roman" w:hAnsi="Times New Roman" w:cs="Times New Roman"/>
                <w:sz w:val="20"/>
                <w:szCs w:val="20"/>
                <w:lang w:val="ru-RU"/>
              </w:rPr>
              <w:t>Обсуждение</w:t>
            </w:r>
            <w:r w:rsidRPr="00393040">
              <w:rPr>
                <w:rFonts w:ascii="Times New Roman" w:hAnsi="Times New Roman" w:cs="Times New Roman"/>
                <w:sz w:val="20"/>
                <w:szCs w:val="20"/>
                <w:lang w:val="ru-RU"/>
              </w:rPr>
              <w:tab/>
              <w:t>логопедическогозанятиявдругойгруппе</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роведенногообучающимся-практикантом;консультациядляродителей</w:t>
            </w:r>
          </w:p>
        </w:tc>
        <w:tc>
          <w:tcPr>
            <w:tcW w:w="1141" w:type="pct"/>
          </w:tcPr>
          <w:p w:rsidR="00DF7A7F" w:rsidRPr="00393040" w:rsidRDefault="00DF7A7F" w:rsidP="001F0502">
            <w:pPr>
              <w:spacing w:before="2" w:after="0" w:line="254" w:lineRule="auto"/>
              <w:ind w:left="112" w:right="123"/>
              <w:rPr>
                <w:rFonts w:ascii="Times New Roman" w:hAnsi="Times New Roman" w:cs="Times New Roman"/>
                <w:sz w:val="20"/>
                <w:szCs w:val="20"/>
                <w:lang w:val="ru-RU"/>
              </w:rPr>
            </w:pPr>
            <w:r w:rsidRPr="00393040">
              <w:rPr>
                <w:rFonts w:ascii="Times New Roman" w:hAnsi="Times New Roman" w:cs="Times New Roman"/>
                <w:sz w:val="20"/>
                <w:szCs w:val="20"/>
                <w:lang w:val="ru-RU"/>
              </w:rPr>
              <w:t>Фронтальноезанятиепоплану</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роведениелогопедическойигры;изготовлениедидактическихпособий</w:t>
            </w:r>
          </w:p>
        </w:tc>
      </w:tr>
      <w:tr w:rsidR="00DF7A7F" w:rsidRPr="0072634A" w:rsidTr="001F0502">
        <w:trPr>
          <w:trHeight w:val="3114"/>
        </w:trPr>
        <w:tc>
          <w:tcPr>
            <w:tcW w:w="393" w:type="pct"/>
            <w:tcBorders>
              <w:left w:val="single" w:sz="6" w:space="0" w:color="000000"/>
            </w:tcBorders>
            <w:textDirection w:val="btLr"/>
          </w:tcPr>
          <w:p w:rsidR="00DF7A7F" w:rsidRPr="0072634A" w:rsidRDefault="00DF7A7F" w:rsidP="001F0502">
            <w:pPr>
              <w:spacing w:after="0" w:line="240" w:lineRule="auto"/>
              <w:ind w:left="113" w:right="1740"/>
              <w:rPr>
                <w:rFonts w:ascii="Times New Roman" w:hAnsi="Times New Roman" w:cs="Times New Roman"/>
                <w:sz w:val="20"/>
                <w:szCs w:val="20"/>
              </w:rPr>
            </w:pPr>
            <w:r w:rsidRPr="0072634A">
              <w:rPr>
                <w:rFonts w:ascii="Times New Roman" w:hAnsi="Times New Roman" w:cs="Times New Roman"/>
                <w:sz w:val="20"/>
                <w:szCs w:val="20"/>
                <w:lang w:val="ru-RU"/>
              </w:rPr>
              <w:lastRenderedPageBreak/>
              <w:t>Ч</w:t>
            </w:r>
            <w:proofErr w:type="spellStart"/>
            <w:r w:rsidRPr="0072634A">
              <w:rPr>
                <w:rFonts w:ascii="Times New Roman" w:hAnsi="Times New Roman" w:cs="Times New Roman"/>
                <w:sz w:val="20"/>
                <w:szCs w:val="20"/>
              </w:rPr>
              <w:t>етверг</w:t>
            </w:r>
            <w:proofErr w:type="spellEnd"/>
          </w:p>
        </w:tc>
        <w:tc>
          <w:tcPr>
            <w:tcW w:w="1066" w:type="pct"/>
            <w:gridSpan w:val="2"/>
          </w:tcPr>
          <w:p w:rsidR="00DF7A7F" w:rsidRPr="00393040" w:rsidRDefault="00DF7A7F" w:rsidP="001F0502">
            <w:pPr>
              <w:tabs>
                <w:tab w:val="left" w:pos="1120"/>
                <w:tab w:val="left" w:pos="1363"/>
              </w:tabs>
              <w:spacing w:before="2" w:after="0" w:line="254" w:lineRule="auto"/>
              <w:ind w:left="108" w:right="127"/>
              <w:jc w:val="both"/>
              <w:rPr>
                <w:rFonts w:ascii="Times New Roman" w:hAnsi="Times New Roman" w:cs="Times New Roman"/>
                <w:sz w:val="20"/>
                <w:szCs w:val="20"/>
                <w:lang w:val="ru-RU"/>
              </w:rPr>
            </w:pPr>
            <w:r w:rsidRPr="00393040">
              <w:rPr>
                <w:rFonts w:ascii="Times New Roman" w:hAnsi="Times New Roman" w:cs="Times New Roman"/>
                <w:sz w:val="20"/>
                <w:szCs w:val="20"/>
                <w:lang w:val="ru-RU"/>
              </w:rPr>
              <w:t>ИзучениедеятельностиПМПк</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осещение</w:t>
            </w:r>
            <w:r w:rsidRPr="00393040">
              <w:rPr>
                <w:rFonts w:ascii="Times New Roman" w:hAnsi="Times New Roman" w:cs="Times New Roman"/>
                <w:spacing w:val="-1"/>
                <w:sz w:val="20"/>
                <w:szCs w:val="20"/>
                <w:lang w:val="ru-RU"/>
              </w:rPr>
              <w:t>заня</w:t>
            </w:r>
            <w:r w:rsidRPr="00393040">
              <w:rPr>
                <w:rFonts w:ascii="Times New Roman" w:hAnsi="Times New Roman" w:cs="Times New Roman"/>
                <w:sz w:val="20"/>
                <w:szCs w:val="20"/>
                <w:lang w:val="ru-RU"/>
              </w:rPr>
              <w:t>тияпопланупедагога;сопровождениесвободнойдеятельностидетей;обследованиере</w:t>
            </w:r>
            <w:r w:rsidRPr="00393040">
              <w:rPr>
                <w:rFonts w:ascii="Times New Roman" w:hAnsi="Times New Roman" w:cs="Times New Roman"/>
                <w:w w:val="105"/>
                <w:sz w:val="20"/>
                <w:szCs w:val="20"/>
                <w:lang w:val="ru-RU"/>
              </w:rPr>
              <w:t>бенка;консультацияумедицинско</w:t>
            </w:r>
            <w:r w:rsidRPr="00393040">
              <w:rPr>
                <w:rFonts w:ascii="Times New Roman" w:hAnsi="Times New Roman" w:cs="Times New Roman"/>
                <w:sz w:val="20"/>
                <w:szCs w:val="20"/>
                <w:lang w:val="ru-RU"/>
              </w:rPr>
              <w:t>гоработника</w:t>
            </w:r>
          </w:p>
        </w:tc>
        <w:tc>
          <w:tcPr>
            <w:tcW w:w="1187" w:type="pct"/>
          </w:tcPr>
          <w:p w:rsidR="00DF7A7F" w:rsidRPr="00393040" w:rsidRDefault="00DF7A7F" w:rsidP="001F0502">
            <w:pPr>
              <w:tabs>
                <w:tab w:val="left" w:pos="665"/>
                <w:tab w:val="left" w:pos="833"/>
                <w:tab w:val="left" w:pos="869"/>
                <w:tab w:val="left" w:pos="912"/>
                <w:tab w:val="left" w:pos="1157"/>
                <w:tab w:val="left" w:pos="1503"/>
                <w:tab w:val="left" w:pos="1543"/>
              </w:tabs>
              <w:spacing w:before="2" w:after="0" w:line="254" w:lineRule="auto"/>
              <w:ind w:left="108" w:right="124"/>
              <w:jc w:val="both"/>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Консультацияупсихологапорезультатамобследованияребенка</w:t>
            </w:r>
            <w:proofErr w:type="gramStart"/>
            <w:r w:rsidRPr="00393040">
              <w:rPr>
                <w:rFonts w:ascii="Times New Roman" w:hAnsi="Times New Roman" w:cs="Times New Roman"/>
                <w:w w:val="105"/>
                <w:sz w:val="20"/>
                <w:szCs w:val="20"/>
                <w:lang w:val="ru-RU"/>
              </w:rPr>
              <w:t>;</w:t>
            </w:r>
            <w:r w:rsidRPr="00393040">
              <w:rPr>
                <w:rFonts w:ascii="Times New Roman" w:hAnsi="Times New Roman" w:cs="Times New Roman"/>
                <w:spacing w:val="-3"/>
                <w:sz w:val="20"/>
                <w:szCs w:val="20"/>
                <w:lang w:val="ru-RU"/>
              </w:rPr>
              <w:t>з</w:t>
            </w:r>
            <w:proofErr w:type="gramEnd"/>
            <w:r w:rsidRPr="00393040">
              <w:rPr>
                <w:rFonts w:ascii="Times New Roman" w:hAnsi="Times New Roman" w:cs="Times New Roman"/>
                <w:spacing w:val="-3"/>
                <w:sz w:val="20"/>
                <w:szCs w:val="20"/>
                <w:lang w:val="ru-RU"/>
              </w:rPr>
              <w:t>а</w:t>
            </w:r>
            <w:r w:rsidRPr="00393040">
              <w:rPr>
                <w:rFonts w:ascii="Times New Roman" w:hAnsi="Times New Roman" w:cs="Times New Roman"/>
                <w:w w:val="105"/>
                <w:sz w:val="20"/>
                <w:szCs w:val="20"/>
                <w:lang w:val="ru-RU"/>
              </w:rPr>
              <w:t>полнение</w:t>
            </w:r>
            <w:r w:rsidRPr="00393040">
              <w:rPr>
                <w:rFonts w:ascii="Times New Roman" w:hAnsi="Times New Roman" w:cs="Times New Roman"/>
                <w:spacing w:val="-3"/>
                <w:w w:val="105"/>
                <w:sz w:val="20"/>
                <w:szCs w:val="20"/>
                <w:lang w:val="ru-RU"/>
              </w:rPr>
              <w:t>ре</w:t>
            </w:r>
            <w:r w:rsidRPr="00393040">
              <w:rPr>
                <w:rFonts w:ascii="Times New Roman" w:hAnsi="Times New Roman" w:cs="Times New Roman"/>
                <w:w w:val="105"/>
                <w:sz w:val="20"/>
                <w:szCs w:val="20"/>
                <w:lang w:val="ru-RU"/>
              </w:rPr>
              <w:t>чевой</w:t>
            </w:r>
            <w:r w:rsidRPr="00393040">
              <w:rPr>
                <w:rFonts w:ascii="Times New Roman" w:hAnsi="Times New Roman" w:cs="Times New Roman"/>
                <w:sz w:val="20"/>
                <w:szCs w:val="20"/>
                <w:lang w:val="ru-RU"/>
              </w:rPr>
              <w:t>карты</w:t>
            </w:r>
            <w:r w:rsidRPr="00393040">
              <w:rPr>
                <w:rFonts w:ascii="Times New Roman" w:hAnsi="Times New Roman" w:cs="Times New Roman"/>
                <w:w w:val="105"/>
                <w:sz w:val="20"/>
                <w:szCs w:val="20"/>
                <w:lang w:val="ru-RU"/>
              </w:rPr>
              <w:t>по</w:t>
            </w:r>
            <w:r w:rsidRPr="00393040">
              <w:rPr>
                <w:rFonts w:ascii="Times New Roman" w:hAnsi="Times New Roman" w:cs="Times New Roman"/>
                <w:spacing w:val="-1"/>
                <w:sz w:val="20"/>
                <w:szCs w:val="20"/>
                <w:lang w:val="ru-RU"/>
              </w:rPr>
              <w:t>составлен</w:t>
            </w:r>
            <w:r w:rsidRPr="00393040">
              <w:rPr>
                <w:rFonts w:ascii="Times New Roman" w:hAnsi="Times New Roman" w:cs="Times New Roman"/>
                <w:w w:val="105"/>
                <w:sz w:val="20"/>
                <w:szCs w:val="20"/>
                <w:lang w:val="ru-RU"/>
              </w:rPr>
              <w:t>ным</w:t>
            </w:r>
            <w:r w:rsidRPr="00393040">
              <w:rPr>
                <w:rFonts w:ascii="Times New Roman" w:hAnsi="Times New Roman" w:cs="Times New Roman"/>
                <w:sz w:val="20"/>
                <w:szCs w:val="20"/>
                <w:lang w:val="ru-RU"/>
              </w:rPr>
              <w:t>протоко</w:t>
            </w:r>
            <w:r w:rsidRPr="00393040">
              <w:rPr>
                <w:rFonts w:ascii="Times New Roman" w:hAnsi="Times New Roman" w:cs="Times New Roman"/>
                <w:w w:val="105"/>
                <w:sz w:val="20"/>
                <w:szCs w:val="20"/>
                <w:lang w:val="ru-RU"/>
              </w:rPr>
              <w:t>лам;</w:t>
            </w:r>
            <w:r w:rsidRPr="00393040">
              <w:rPr>
                <w:rFonts w:ascii="Times New Roman" w:hAnsi="Times New Roman" w:cs="Times New Roman"/>
                <w:spacing w:val="-2"/>
                <w:w w:val="105"/>
                <w:sz w:val="20"/>
                <w:szCs w:val="20"/>
                <w:lang w:val="ru-RU"/>
              </w:rPr>
              <w:t>пос</w:t>
            </w:r>
            <w:r w:rsidRPr="0072634A">
              <w:rPr>
                <w:rFonts w:ascii="Times New Roman" w:hAnsi="Times New Roman" w:cs="Times New Roman"/>
                <w:spacing w:val="-2"/>
                <w:w w:val="105"/>
                <w:sz w:val="20"/>
                <w:szCs w:val="20"/>
                <w:lang w:val="ru-RU"/>
              </w:rPr>
              <w:t>е</w:t>
            </w:r>
            <w:r w:rsidRPr="00393040">
              <w:rPr>
                <w:rFonts w:ascii="Times New Roman" w:hAnsi="Times New Roman" w:cs="Times New Roman"/>
                <w:spacing w:val="-2"/>
                <w:w w:val="105"/>
                <w:sz w:val="20"/>
                <w:szCs w:val="20"/>
                <w:lang w:val="ru-RU"/>
              </w:rPr>
              <w:t>ще</w:t>
            </w:r>
            <w:r w:rsidRPr="00393040">
              <w:rPr>
                <w:rFonts w:ascii="Times New Roman" w:hAnsi="Times New Roman" w:cs="Times New Roman"/>
                <w:w w:val="105"/>
                <w:sz w:val="20"/>
                <w:szCs w:val="20"/>
                <w:lang w:val="ru-RU"/>
              </w:rPr>
              <w:t>ние</w:t>
            </w:r>
            <w:r w:rsidRPr="00393040">
              <w:rPr>
                <w:rFonts w:ascii="Times New Roman" w:hAnsi="Times New Roman" w:cs="Times New Roman"/>
                <w:sz w:val="20"/>
                <w:szCs w:val="20"/>
                <w:lang w:val="ru-RU"/>
              </w:rPr>
              <w:t>занятий;</w:t>
            </w:r>
            <w:r w:rsidRPr="00393040">
              <w:rPr>
                <w:rFonts w:ascii="Times New Roman" w:hAnsi="Times New Roman" w:cs="Times New Roman"/>
                <w:w w:val="105"/>
                <w:sz w:val="20"/>
                <w:szCs w:val="20"/>
                <w:lang w:val="ru-RU"/>
              </w:rPr>
              <w:t>сопровождение</w:t>
            </w:r>
            <w:r w:rsidRPr="00393040">
              <w:rPr>
                <w:rFonts w:ascii="Times New Roman" w:hAnsi="Times New Roman" w:cs="Times New Roman"/>
                <w:spacing w:val="-3"/>
                <w:w w:val="105"/>
                <w:sz w:val="20"/>
                <w:szCs w:val="20"/>
                <w:lang w:val="ru-RU"/>
              </w:rPr>
              <w:t>игровой</w:t>
            </w:r>
            <w:r w:rsidRPr="00393040">
              <w:rPr>
                <w:rFonts w:ascii="Times New Roman" w:hAnsi="Times New Roman" w:cs="Times New Roman"/>
                <w:w w:val="105"/>
                <w:sz w:val="20"/>
                <w:szCs w:val="20"/>
                <w:lang w:val="ru-RU"/>
              </w:rPr>
              <w:t>деятельности</w:t>
            </w:r>
          </w:p>
          <w:p w:rsidR="00DF7A7F" w:rsidRPr="0072634A" w:rsidRDefault="00DF7A7F" w:rsidP="001F0502">
            <w:pPr>
              <w:spacing w:before="1" w:after="0" w:line="275" w:lineRule="exact"/>
              <w:ind w:left="108"/>
              <w:jc w:val="both"/>
              <w:rPr>
                <w:rFonts w:ascii="Times New Roman" w:hAnsi="Times New Roman" w:cs="Times New Roman"/>
                <w:sz w:val="20"/>
                <w:szCs w:val="20"/>
              </w:rPr>
            </w:pPr>
            <w:proofErr w:type="spellStart"/>
            <w:r w:rsidRPr="0072634A">
              <w:rPr>
                <w:rFonts w:ascii="Times New Roman" w:hAnsi="Times New Roman" w:cs="Times New Roman"/>
                <w:sz w:val="20"/>
                <w:szCs w:val="20"/>
              </w:rPr>
              <w:t>детей</w:t>
            </w:r>
            <w:proofErr w:type="spellEnd"/>
          </w:p>
        </w:tc>
        <w:tc>
          <w:tcPr>
            <w:tcW w:w="1213" w:type="pct"/>
          </w:tcPr>
          <w:p w:rsidR="00DF7A7F" w:rsidRPr="00393040" w:rsidRDefault="00DF7A7F" w:rsidP="001F0502">
            <w:pPr>
              <w:tabs>
                <w:tab w:val="left" w:pos="951"/>
                <w:tab w:val="left" w:pos="994"/>
                <w:tab w:val="left" w:pos="1188"/>
                <w:tab w:val="left" w:pos="1390"/>
                <w:tab w:val="left" w:pos="1553"/>
                <w:tab w:val="left" w:pos="1697"/>
                <w:tab w:val="left" w:pos="1831"/>
              </w:tabs>
              <w:spacing w:before="2" w:after="0" w:line="254" w:lineRule="auto"/>
              <w:ind w:left="111" w:right="121"/>
              <w:jc w:val="both"/>
              <w:rPr>
                <w:rFonts w:ascii="Times New Roman" w:hAnsi="Times New Roman" w:cs="Times New Roman"/>
                <w:sz w:val="20"/>
                <w:szCs w:val="20"/>
                <w:lang w:val="ru-RU"/>
              </w:rPr>
            </w:pPr>
            <w:r w:rsidRPr="00393040">
              <w:rPr>
                <w:rFonts w:ascii="Times New Roman" w:hAnsi="Times New Roman" w:cs="Times New Roman"/>
                <w:sz w:val="20"/>
                <w:szCs w:val="20"/>
                <w:lang w:val="ru-RU"/>
              </w:rPr>
              <w:t>Проведение</w:t>
            </w:r>
            <w:r w:rsidRPr="00393040">
              <w:rPr>
                <w:rFonts w:ascii="Times New Roman" w:hAnsi="Times New Roman" w:cs="Times New Roman"/>
                <w:spacing w:val="-3"/>
                <w:sz w:val="20"/>
                <w:szCs w:val="20"/>
                <w:lang w:val="ru-RU"/>
              </w:rPr>
              <w:t>за</w:t>
            </w:r>
            <w:r w:rsidRPr="00393040">
              <w:rPr>
                <w:rFonts w:ascii="Times New Roman" w:hAnsi="Times New Roman" w:cs="Times New Roman"/>
                <w:sz w:val="20"/>
                <w:szCs w:val="20"/>
                <w:lang w:val="ru-RU"/>
              </w:rPr>
              <w:t>нятийпоплану</w:t>
            </w:r>
            <w:proofErr w:type="gramStart"/>
            <w:r w:rsidRPr="00393040">
              <w:rPr>
                <w:rFonts w:ascii="Times New Roman" w:hAnsi="Times New Roman" w:cs="Times New Roman"/>
                <w:sz w:val="20"/>
                <w:szCs w:val="20"/>
                <w:lang w:val="ru-RU"/>
              </w:rPr>
              <w:t>;п</w:t>
            </w:r>
            <w:proofErr w:type="gramEnd"/>
            <w:r w:rsidRPr="00393040">
              <w:rPr>
                <w:rFonts w:ascii="Times New Roman" w:hAnsi="Times New Roman" w:cs="Times New Roman"/>
                <w:sz w:val="20"/>
                <w:szCs w:val="20"/>
                <w:lang w:val="ru-RU"/>
              </w:rPr>
              <w:t>одготовкакзачетномузанятию;</w:t>
            </w:r>
            <w:r w:rsidRPr="00393040">
              <w:rPr>
                <w:rFonts w:ascii="Times New Roman" w:hAnsi="Times New Roman" w:cs="Times New Roman"/>
                <w:spacing w:val="-2"/>
                <w:sz w:val="20"/>
                <w:szCs w:val="20"/>
                <w:lang w:val="ru-RU"/>
              </w:rPr>
              <w:t>изготовле</w:t>
            </w:r>
            <w:r w:rsidRPr="00393040">
              <w:rPr>
                <w:rFonts w:ascii="Times New Roman" w:hAnsi="Times New Roman" w:cs="Times New Roman"/>
                <w:sz w:val="20"/>
                <w:szCs w:val="20"/>
                <w:lang w:val="ru-RU"/>
              </w:rPr>
              <w:t>ниенаглядно-дидактическихпособий;логопедическоесопровождение</w:t>
            </w:r>
            <w:r w:rsidRPr="00393040">
              <w:rPr>
                <w:rFonts w:ascii="Times New Roman" w:hAnsi="Times New Roman" w:cs="Times New Roman"/>
                <w:spacing w:val="-2"/>
                <w:sz w:val="20"/>
                <w:szCs w:val="20"/>
                <w:lang w:val="ru-RU"/>
              </w:rPr>
              <w:t>сво</w:t>
            </w:r>
            <w:r w:rsidRPr="00393040">
              <w:rPr>
                <w:rFonts w:ascii="Times New Roman" w:hAnsi="Times New Roman" w:cs="Times New Roman"/>
                <w:sz w:val="20"/>
                <w:szCs w:val="20"/>
                <w:lang w:val="ru-RU"/>
              </w:rPr>
              <w:t>бодной</w:t>
            </w:r>
            <w:r w:rsidRPr="00393040">
              <w:rPr>
                <w:rFonts w:ascii="Times New Roman" w:hAnsi="Times New Roman" w:cs="Times New Roman"/>
                <w:spacing w:val="-2"/>
                <w:sz w:val="20"/>
                <w:szCs w:val="20"/>
                <w:lang w:val="ru-RU"/>
              </w:rPr>
              <w:t>деятель</w:t>
            </w:r>
            <w:r w:rsidRPr="00393040">
              <w:rPr>
                <w:rFonts w:ascii="Times New Roman" w:hAnsi="Times New Roman" w:cs="Times New Roman"/>
                <w:sz w:val="20"/>
                <w:szCs w:val="20"/>
                <w:lang w:val="ru-RU"/>
              </w:rPr>
              <w:t>ностидетей</w:t>
            </w:r>
          </w:p>
        </w:tc>
        <w:tc>
          <w:tcPr>
            <w:tcW w:w="1141" w:type="pct"/>
          </w:tcPr>
          <w:p w:rsidR="00DF7A7F" w:rsidRPr="00393040" w:rsidRDefault="00DF7A7F" w:rsidP="001F0502">
            <w:pPr>
              <w:tabs>
                <w:tab w:val="left" w:pos="1376"/>
                <w:tab w:val="left" w:pos="1487"/>
                <w:tab w:val="left" w:pos="1941"/>
                <w:tab w:val="left" w:pos="2295"/>
              </w:tabs>
              <w:spacing w:before="2" w:after="0" w:line="254" w:lineRule="auto"/>
              <w:ind w:left="112" w:right="123"/>
              <w:jc w:val="both"/>
              <w:rPr>
                <w:rFonts w:ascii="Times New Roman" w:hAnsi="Times New Roman" w:cs="Times New Roman"/>
                <w:sz w:val="20"/>
                <w:szCs w:val="20"/>
                <w:lang w:val="ru-RU"/>
              </w:rPr>
            </w:pPr>
            <w:r w:rsidRPr="00393040">
              <w:rPr>
                <w:rFonts w:ascii="Times New Roman" w:hAnsi="Times New Roman" w:cs="Times New Roman"/>
                <w:sz w:val="20"/>
                <w:szCs w:val="20"/>
                <w:lang w:val="ru-RU"/>
              </w:rPr>
              <w:t>Зачетноезанятиеспоследующиманалитическимобсуждением</w:t>
            </w:r>
            <w:proofErr w:type="gramStart"/>
            <w:r w:rsidRPr="00393040">
              <w:rPr>
                <w:rFonts w:ascii="Times New Roman" w:hAnsi="Times New Roman" w:cs="Times New Roman"/>
                <w:sz w:val="20"/>
                <w:szCs w:val="20"/>
                <w:lang w:val="ru-RU"/>
              </w:rPr>
              <w:t>;и</w:t>
            </w:r>
            <w:proofErr w:type="gramEnd"/>
            <w:r w:rsidRPr="00393040">
              <w:rPr>
                <w:rFonts w:ascii="Times New Roman" w:hAnsi="Times New Roman" w:cs="Times New Roman"/>
                <w:sz w:val="20"/>
                <w:szCs w:val="20"/>
                <w:lang w:val="ru-RU"/>
              </w:rPr>
              <w:t>ндивидуальныезанятия,п</w:t>
            </w:r>
            <w:r w:rsidRPr="0072634A">
              <w:rPr>
                <w:rFonts w:ascii="Times New Roman" w:hAnsi="Times New Roman" w:cs="Times New Roman"/>
                <w:sz w:val="20"/>
                <w:szCs w:val="20"/>
                <w:lang w:val="ru-RU"/>
              </w:rPr>
              <w:t>о</w:t>
            </w:r>
            <w:r w:rsidRPr="00393040">
              <w:rPr>
                <w:rFonts w:ascii="Times New Roman" w:hAnsi="Times New Roman" w:cs="Times New Roman"/>
                <w:sz w:val="20"/>
                <w:szCs w:val="20"/>
                <w:lang w:val="ru-RU"/>
              </w:rPr>
              <w:t>сещениезачетныхзанятий</w:t>
            </w:r>
            <w:r w:rsidRPr="00393040">
              <w:rPr>
                <w:rFonts w:ascii="Times New Roman" w:hAnsi="Times New Roman" w:cs="Times New Roman"/>
                <w:sz w:val="20"/>
                <w:szCs w:val="20"/>
                <w:lang w:val="ru-RU"/>
              </w:rPr>
              <w:tab/>
            </w:r>
            <w:r w:rsidRPr="00393040">
              <w:rPr>
                <w:rFonts w:ascii="Times New Roman" w:hAnsi="Times New Roman" w:cs="Times New Roman"/>
                <w:sz w:val="20"/>
                <w:szCs w:val="20"/>
                <w:lang w:val="ru-RU"/>
              </w:rPr>
              <w:tab/>
            </w:r>
            <w:proofErr w:type="spellStart"/>
            <w:r w:rsidRPr="00393040">
              <w:rPr>
                <w:rFonts w:ascii="Times New Roman" w:hAnsi="Times New Roman" w:cs="Times New Roman"/>
                <w:sz w:val="20"/>
                <w:szCs w:val="20"/>
                <w:lang w:val="ru-RU"/>
              </w:rPr>
              <w:t>обучаю-щихся-практикантов</w:t>
            </w:r>
            <w:proofErr w:type="spellEnd"/>
            <w:r w:rsidRPr="00393040">
              <w:rPr>
                <w:rFonts w:ascii="Times New Roman" w:hAnsi="Times New Roman" w:cs="Times New Roman"/>
                <w:sz w:val="20"/>
                <w:szCs w:val="20"/>
                <w:lang w:val="ru-RU"/>
              </w:rPr>
              <w:tab/>
            </w:r>
            <w:r w:rsidRPr="00393040">
              <w:rPr>
                <w:rFonts w:ascii="Times New Roman" w:hAnsi="Times New Roman" w:cs="Times New Roman"/>
                <w:sz w:val="20"/>
                <w:szCs w:val="20"/>
                <w:lang w:val="ru-RU"/>
              </w:rPr>
              <w:tab/>
            </w:r>
            <w:proofErr w:type="spellStart"/>
            <w:r w:rsidRPr="00393040">
              <w:rPr>
                <w:rFonts w:ascii="Times New Roman" w:hAnsi="Times New Roman" w:cs="Times New Roman"/>
                <w:spacing w:val="-7"/>
                <w:sz w:val="20"/>
                <w:szCs w:val="20"/>
                <w:lang w:val="ru-RU"/>
              </w:rPr>
              <w:t>в</w:t>
            </w:r>
            <w:r w:rsidRPr="00393040">
              <w:rPr>
                <w:rFonts w:ascii="Times New Roman" w:hAnsi="Times New Roman" w:cs="Times New Roman"/>
                <w:sz w:val="20"/>
                <w:szCs w:val="20"/>
                <w:lang w:val="ru-RU"/>
              </w:rPr>
              <w:t>другихгруппах;из-готовлениелогопе-дическихигр</w:t>
            </w:r>
            <w:proofErr w:type="spellEnd"/>
          </w:p>
        </w:tc>
      </w:tr>
      <w:tr w:rsidR="00DF7A7F" w:rsidRPr="0072634A" w:rsidTr="001F0502">
        <w:trPr>
          <w:trHeight w:val="3797"/>
        </w:trPr>
        <w:tc>
          <w:tcPr>
            <w:tcW w:w="411" w:type="pct"/>
            <w:gridSpan w:val="2"/>
            <w:tcBorders>
              <w:left w:val="single" w:sz="6" w:space="0" w:color="000000"/>
            </w:tcBorders>
            <w:textDirection w:val="btLr"/>
          </w:tcPr>
          <w:p w:rsidR="00DF7A7F" w:rsidRPr="00393040" w:rsidRDefault="00DF7A7F" w:rsidP="001F0502">
            <w:pPr>
              <w:spacing w:before="6" w:after="0" w:line="240" w:lineRule="auto"/>
              <w:rPr>
                <w:rFonts w:ascii="Times New Roman" w:hAnsi="Times New Roman" w:cs="Times New Roman"/>
                <w:b/>
                <w:sz w:val="20"/>
                <w:szCs w:val="20"/>
                <w:lang w:val="ru-RU"/>
              </w:rPr>
            </w:pPr>
          </w:p>
          <w:p w:rsidR="00DF7A7F" w:rsidRPr="0072634A" w:rsidRDefault="00DF7A7F" w:rsidP="001F0502">
            <w:pPr>
              <w:spacing w:after="0" w:line="240" w:lineRule="auto"/>
              <w:ind w:left="2210" w:right="2123"/>
              <w:jc w:val="center"/>
              <w:rPr>
                <w:rFonts w:ascii="Times New Roman" w:hAnsi="Times New Roman" w:cs="Times New Roman"/>
                <w:sz w:val="20"/>
                <w:szCs w:val="20"/>
                <w:lang w:val="ru-RU"/>
              </w:rPr>
            </w:pPr>
            <w:r w:rsidRPr="0072634A">
              <w:rPr>
                <w:rFonts w:ascii="Times New Roman" w:hAnsi="Times New Roman" w:cs="Times New Roman"/>
                <w:sz w:val="20"/>
                <w:szCs w:val="20"/>
                <w:lang w:val="ru-RU"/>
              </w:rPr>
              <w:t>Пятница</w:t>
            </w:r>
          </w:p>
        </w:tc>
        <w:tc>
          <w:tcPr>
            <w:tcW w:w="1048" w:type="pct"/>
          </w:tcPr>
          <w:p w:rsidR="00DF7A7F" w:rsidRPr="00393040" w:rsidRDefault="00DF7A7F" w:rsidP="001F0502">
            <w:pPr>
              <w:tabs>
                <w:tab w:val="left" w:pos="837"/>
                <w:tab w:val="left" w:pos="933"/>
                <w:tab w:val="left" w:pos="1000"/>
                <w:tab w:val="left" w:pos="1264"/>
                <w:tab w:val="left" w:pos="1363"/>
                <w:tab w:val="left" w:pos="1547"/>
                <w:tab w:val="left" w:pos="1593"/>
              </w:tabs>
              <w:spacing w:after="0" w:line="254" w:lineRule="auto"/>
              <w:ind w:left="108" w:right="127"/>
              <w:jc w:val="both"/>
              <w:rPr>
                <w:rFonts w:ascii="Times New Roman" w:hAnsi="Times New Roman" w:cs="Times New Roman"/>
                <w:sz w:val="20"/>
                <w:szCs w:val="20"/>
                <w:lang w:val="ru-RU"/>
              </w:rPr>
            </w:pPr>
            <w:r w:rsidRPr="00393040">
              <w:rPr>
                <w:rFonts w:ascii="Times New Roman" w:hAnsi="Times New Roman" w:cs="Times New Roman"/>
                <w:sz w:val="20"/>
                <w:szCs w:val="20"/>
                <w:lang w:val="ru-RU"/>
              </w:rPr>
              <w:t>Изучениенормативно-правовойбазы</w:t>
            </w:r>
            <w:proofErr w:type="gramStart"/>
            <w:r w:rsidRPr="00393040">
              <w:rPr>
                <w:rFonts w:ascii="Times New Roman" w:hAnsi="Times New Roman" w:cs="Times New Roman"/>
                <w:sz w:val="20"/>
                <w:szCs w:val="20"/>
                <w:lang w:val="ru-RU"/>
              </w:rPr>
              <w:t>,р</w:t>
            </w:r>
            <w:proofErr w:type="gramEnd"/>
            <w:r w:rsidRPr="00393040">
              <w:rPr>
                <w:rFonts w:ascii="Times New Roman" w:hAnsi="Times New Roman" w:cs="Times New Roman"/>
                <w:sz w:val="20"/>
                <w:szCs w:val="20"/>
                <w:lang w:val="ru-RU"/>
              </w:rPr>
              <w:t>егулирующейдеятельностьДОО;обследование</w:t>
            </w:r>
            <w:r w:rsidRPr="00393040">
              <w:rPr>
                <w:rFonts w:ascii="Times New Roman" w:hAnsi="Times New Roman" w:cs="Times New Roman"/>
                <w:sz w:val="20"/>
                <w:szCs w:val="20"/>
                <w:lang w:val="ru-RU"/>
              </w:rPr>
              <w:tab/>
            </w:r>
            <w:proofErr w:type="spellStart"/>
            <w:r w:rsidRPr="00393040">
              <w:rPr>
                <w:rFonts w:ascii="Times New Roman" w:hAnsi="Times New Roman" w:cs="Times New Roman"/>
                <w:sz w:val="20"/>
                <w:szCs w:val="20"/>
                <w:lang w:val="ru-RU"/>
              </w:rPr>
              <w:t>ребенка;запол-нение</w:t>
            </w:r>
            <w:proofErr w:type="spellEnd"/>
            <w:r w:rsidRPr="00393040">
              <w:rPr>
                <w:rFonts w:ascii="Times New Roman" w:hAnsi="Times New Roman" w:cs="Times New Roman"/>
                <w:sz w:val="20"/>
                <w:szCs w:val="20"/>
                <w:lang w:val="ru-RU"/>
              </w:rPr>
              <w:tab/>
            </w:r>
            <w:proofErr w:type="spellStart"/>
            <w:r w:rsidRPr="00393040">
              <w:rPr>
                <w:rFonts w:ascii="Times New Roman" w:hAnsi="Times New Roman" w:cs="Times New Roman"/>
                <w:spacing w:val="-1"/>
                <w:sz w:val="20"/>
                <w:szCs w:val="20"/>
                <w:lang w:val="ru-RU"/>
              </w:rPr>
              <w:t>тетра</w:t>
            </w:r>
            <w:r w:rsidRPr="00393040">
              <w:rPr>
                <w:rFonts w:ascii="Times New Roman" w:hAnsi="Times New Roman" w:cs="Times New Roman"/>
                <w:sz w:val="20"/>
                <w:szCs w:val="20"/>
                <w:lang w:val="ru-RU"/>
              </w:rPr>
              <w:t>дей</w:t>
            </w:r>
            <w:r w:rsidRPr="00393040">
              <w:rPr>
                <w:rFonts w:ascii="Times New Roman" w:hAnsi="Times New Roman" w:cs="Times New Roman"/>
                <w:spacing w:val="-1"/>
                <w:sz w:val="20"/>
                <w:szCs w:val="20"/>
                <w:lang w:val="ru-RU"/>
              </w:rPr>
              <w:t>взаимо</w:t>
            </w:r>
            <w:r w:rsidRPr="00393040">
              <w:rPr>
                <w:rFonts w:ascii="Times New Roman" w:hAnsi="Times New Roman" w:cs="Times New Roman"/>
                <w:sz w:val="20"/>
                <w:szCs w:val="20"/>
                <w:lang w:val="ru-RU"/>
              </w:rPr>
              <w:t>связи</w:t>
            </w:r>
            <w:proofErr w:type="spellEnd"/>
            <w:r w:rsidRPr="0072634A">
              <w:rPr>
                <w:rFonts w:ascii="Times New Roman" w:hAnsi="Times New Roman" w:cs="Times New Roman"/>
                <w:sz w:val="20"/>
                <w:szCs w:val="20"/>
                <w:lang w:val="ru-RU"/>
              </w:rPr>
              <w:t xml:space="preserve"> с </w:t>
            </w:r>
            <w:r w:rsidRPr="00393040">
              <w:rPr>
                <w:rFonts w:ascii="Times New Roman" w:hAnsi="Times New Roman" w:cs="Times New Roman"/>
                <w:spacing w:val="-1"/>
                <w:sz w:val="20"/>
                <w:szCs w:val="20"/>
                <w:lang w:val="ru-RU"/>
              </w:rPr>
              <w:t>вос</w:t>
            </w:r>
            <w:r w:rsidRPr="00393040">
              <w:rPr>
                <w:rFonts w:ascii="Times New Roman" w:hAnsi="Times New Roman" w:cs="Times New Roman"/>
                <w:sz w:val="20"/>
                <w:szCs w:val="20"/>
                <w:lang w:val="ru-RU"/>
              </w:rPr>
              <w:t>питателем</w:t>
            </w:r>
            <w:r w:rsidRPr="00393040">
              <w:rPr>
                <w:rFonts w:ascii="Times New Roman" w:hAnsi="Times New Roman" w:cs="Times New Roman"/>
                <w:sz w:val="20"/>
                <w:szCs w:val="20"/>
                <w:lang w:val="ru-RU"/>
              </w:rPr>
              <w:tab/>
            </w:r>
            <w:r w:rsidRPr="00393040">
              <w:rPr>
                <w:rFonts w:ascii="Times New Roman" w:hAnsi="Times New Roman" w:cs="Times New Roman"/>
                <w:sz w:val="20"/>
                <w:szCs w:val="20"/>
                <w:lang w:val="ru-RU"/>
              </w:rPr>
              <w:tab/>
            </w:r>
            <w:proofErr w:type="spellStart"/>
            <w:r w:rsidRPr="00393040">
              <w:rPr>
                <w:rFonts w:ascii="Times New Roman" w:hAnsi="Times New Roman" w:cs="Times New Roman"/>
                <w:sz w:val="20"/>
                <w:szCs w:val="20"/>
                <w:lang w:val="ru-RU"/>
              </w:rPr>
              <w:t>иродителями;общение</w:t>
            </w:r>
            <w:proofErr w:type="spellEnd"/>
            <w:r w:rsidRPr="00393040">
              <w:rPr>
                <w:rFonts w:ascii="Times New Roman" w:hAnsi="Times New Roman" w:cs="Times New Roman"/>
                <w:sz w:val="20"/>
                <w:szCs w:val="20"/>
                <w:lang w:val="ru-RU"/>
              </w:rPr>
              <w:tab/>
            </w:r>
            <w:proofErr w:type="spellStart"/>
            <w:r w:rsidRPr="00393040">
              <w:rPr>
                <w:rFonts w:ascii="Times New Roman" w:hAnsi="Times New Roman" w:cs="Times New Roman"/>
                <w:sz w:val="20"/>
                <w:szCs w:val="20"/>
                <w:lang w:val="ru-RU"/>
              </w:rPr>
              <w:t>сродителямиобследуемого</w:t>
            </w:r>
            <w:proofErr w:type="spellEnd"/>
          </w:p>
          <w:p w:rsidR="00DF7A7F" w:rsidRPr="0072634A" w:rsidRDefault="00DF7A7F" w:rsidP="001F0502">
            <w:pPr>
              <w:spacing w:after="0" w:line="281" w:lineRule="exact"/>
              <w:ind w:left="108"/>
              <w:jc w:val="both"/>
              <w:rPr>
                <w:rFonts w:ascii="Times New Roman" w:hAnsi="Times New Roman" w:cs="Times New Roman"/>
                <w:sz w:val="20"/>
                <w:szCs w:val="20"/>
              </w:rPr>
            </w:pPr>
            <w:proofErr w:type="spellStart"/>
            <w:r w:rsidRPr="0072634A">
              <w:rPr>
                <w:rFonts w:ascii="Times New Roman" w:hAnsi="Times New Roman" w:cs="Times New Roman"/>
                <w:w w:val="105"/>
                <w:sz w:val="20"/>
                <w:szCs w:val="20"/>
              </w:rPr>
              <w:t>ребенка</w:t>
            </w:r>
            <w:proofErr w:type="spellEnd"/>
          </w:p>
        </w:tc>
        <w:tc>
          <w:tcPr>
            <w:tcW w:w="1187" w:type="pct"/>
          </w:tcPr>
          <w:p w:rsidR="00DF7A7F" w:rsidRPr="00393040" w:rsidRDefault="00DF7A7F" w:rsidP="001F0502">
            <w:pPr>
              <w:tabs>
                <w:tab w:val="left" w:pos="622"/>
                <w:tab w:val="left" w:pos="1126"/>
                <w:tab w:val="left" w:pos="1459"/>
                <w:tab w:val="left" w:pos="1524"/>
              </w:tabs>
              <w:spacing w:after="0" w:line="254" w:lineRule="auto"/>
              <w:ind w:left="108" w:right="124"/>
              <w:jc w:val="both"/>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Подробноеконспектиро</w:t>
            </w:r>
            <w:r w:rsidRPr="00393040">
              <w:rPr>
                <w:rFonts w:ascii="Times New Roman" w:hAnsi="Times New Roman" w:cs="Times New Roman"/>
                <w:spacing w:val="-1"/>
                <w:w w:val="105"/>
                <w:sz w:val="20"/>
                <w:szCs w:val="20"/>
                <w:lang w:val="ru-RU"/>
              </w:rPr>
              <w:t>вание</w:t>
            </w:r>
            <w:r w:rsidRPr="00393040">
              <w:rPr>
                <w:rFonts w:ascii="Times New Roman" w:hAnsi="Times New Roman" w:cs="Times New Roman"/>
                <w:w w:val="105"/>
                <w:sz w:val="20"/>
                <w:szCs w:val="20"/>
                <w:lang w:val="ru-RU"/>
              </w:rPr>
              <w:t>занятийучителя-логопеда</w:t>
            </w:r>
            <w:proofErr w:type="gramStart"/>
            <w:r w:rsidRPr="00393040">
              <w:rPr>
                <w:rFonts w:ascii="Times New Roman" w:hAnsi="Times New Roman" w:cs="Times New Roman"/>
                <w:w w:val="105"/>
                <w:sz w:val="20"/>
                <w:szCs w:val="20"/>
                <w:lang w:val="ru-RU"/>
              </w:rPr>
              <w:t>;</w:t>
            </w:r>
            <w:r w:rsidRPr="00393040">
              <w:rPr>
                <w:rFonts w:ascii="Times New Roman" w:hAnsi="Times New Roman" w:cs="Times New Roman"/>
                <w:spacing w:val="-5"/>
                <w:w w:val="105"/>
                <w:sz w:val="20"/>
                <w:szCs w:val="20"/>
                <w:lang w:val="ru-RU"/>
              </w:rPr>
              <w:t>с</w:t>
            </w:r>
            <w:proofErr w:type="gramEnd"/>
            <w:r w:rsidRPr="00393040">
              <w:rPr>
                <w:rFonts w:ascii="Times New Roman" w:hAnsi="Times New Roman" w:cs="Times New Roman"/>
                <w:spacing w:val="-5"/>
                <w:w w:val="105"/>
                <w:sz w:val="20"/>
                <w:szCs w:val="20"/>
                <w:lang w:val="ru-RU"/>
              </w:rPr>
              <w:t>о</w:t>
            </w:r>
            <w:r w:rsidRPr="00393040">
              <w:rPr>
                <w:rFonts w:ascii="Times New Roman" w:hAnsi="Times New Roman" w:cs="Times New Roman"/>
                <w:spacing w:val="-2"/>
                <w:w w:val="105"/>
                <w:sz w:val="20"/>
                <w:szCs w:val="20"/>
                <w:lang w:val="ru-RU"/>
              </w:rPr>
              <w:t>ставление</w:t>
            </w:r>
            <w:r w:rsidRPr="00393040">
              <w:rPr>
                <w:rFonts w:ascii="Times New Roman" w:hAnsi="Times New Roman" w:cs="Times New Roman"/>
                <w:spacing w:val="-1"/>
                <w:w w:val="105"/>
                <w:sz w:val="20"/>
                <w:szCs w:val="20"/>
                <w:lang w:val="ru-RU"/>
              </w:rPr>
              <w:t>пер</w:t>
            </w:r>
            <w:r w:rsidRPr="00393040">
              <w:rPr>
                <w:rFonts w:ascii="Times New Roman" w:hAnsi="Times New Roman" w:cs="Times New Roman"/>
                <w:w w:val="105"/>
                <w:sz w:val="20"/>
                <w:szCs w:val="20"/>
                <w:lang w:val="ru-RU"/>
              </w:rPr>
              <w:t>спективногопланапрактикина</w:t>
            </w:r>
            <w:r w:rsidRPr="00393040">
              <w:rPr>
                <w:rFonts w:ascii="Times New Roman" w:hAnsi="Times New Roman" w:cs="Times New Roman"/>
                <w:sz w:val="20"/>
                <w:szCs w:val="20"/>
                <w:lang w:val="ru-RU"/>
              </w:rPr>
              <w:t>после</w:t>
            </w:r>
            <w:r w:rsidRPr="00393040">
              <w:rPr>
                <w:rFonts w:ascii="Times New Roman" w:hAnsi="Times New Roman" w:cs="Times New Roman"/>
                <w:w w:val="105"/>
                <w:sz w:val="20"/>
                <w:szCs w:val="20"/>
                <w:lang w:val="ru-RU"/>
              </w:rPr>
              <w:t>дующие</w:t>
            </w:r>
            <w:r w:rsidRPr="00393040">
              <w:rPr>
                <w:rFonts w:ascii="Times New Roman" w:hAnsi="Times New Roman" w:cs="Times New Roman"/>
                <w:spacing w:val="-4"/>
                <w:sz w:val="20"/>
                <w:szCs w:val="20"/>
                <w:lang w:val="ru-RU"/>
              </w:rPr>
              <w:t>две</w:t>
            </w:r>
            <w:r w:rsidRPr="00393040">
              <w:rPr>
                <w:rFonts w:ascii="Times New Roman" w:hAnsi="Times New Roman" w:cs="Times New Roman"/>
                <w:w w:val="105"/>
                <w:sz w:val="20"/>
                <w:szCs w:val="20"/>
                <w:lang w:val="ru-RU"/>
              </w:rPr>
              <w:t>недели;</w:t>
            </w:r>
            <w:r w:rsidRPr="00393040">
              <w:rPr>
                <w:rFonts w:ascii="Times New Roman" w:hAnsi="Times New Roman" w:cs="Times New Roman"/>
                <w:w w:val="105"/>
                <w:sz w:val="20"/>
                <w:szCs w:val="20"/>
                <w:lang w:val="ru-RU"/>
              </w:rPr>
              <w:tab/>
            </w:r>
            <w:proofErr w:type="spellStart"/>
            <w:r w:rsidRPr="00393040">
              <w:rPr>
                <w:rFonts w:ascii="Times New Roman" w:hAnsi="Times New Roman" w:cs="Times New Roman"/>
                <w:spacing w:val="-5"/>
                <w:w w:val="105"/>
                <w:sz w:val="20"/>
                <w:szCs w:val="20"/>
                <w:lang w:val="ru-RU"/>
              </w:rPr>
              <w:t>со-</w:t>
            </w:r>
            <w:r w:rsidRPr="00393040">
              <w:rPr>
                <w:rFonts w:ascii="Times New Roman" w:hAnsi="Times New Roman" w:cs="Times New Roman"/>
                <w:w w:val="105"/>
                <w:sz w:val="20"/>
                <w:szCs w:val="20"/>
                <w:lang w:val="ru-RU"/>
              </w:rPr>
              <w:t>ставление</w:t>
            </w:r>
            <w:proofErr w:type="spellEnd"/>
            <w:r w:rsidRPr="00393040">
              <w:rPr>
                <w:rFonts w:ascii="Times New Roman" w:hAnsi="Times New Roman" w:cs="Times New Roman"/>
                <w:w w:val="105"/>
                <w:sz w:val="20"/>
                <w:szCs w:val="20"/>
                <w:lang w:val="ru-RU"/>
              </w:rPr>
              <w:tab/>
            </w:r>
            <w:proofErr w:type="spellStart"/>
            <w:r w:rsidRPr="00393040">
              <w:rPr>
                <w:rFonts w:ascii="Times New Roman" w:hAnsi="Times New Roman" w:cs="Times New Roman"/>
                <w:spacing w:val="-1"/>
                <w:w w:val="105"/>
                <w:sz w:val="20"/>
                <w:szCs w:val="20"/>
                <w:lang w:val="ru-RU"/>
              </w:rPr>
              <w:t>ин-</w:t>
            </w:r>
            <w:r w:rsidRPr="00393040">
              <w:rPr>
                <w:rFonts w:ascii="Times New Roman" w:hAnsi="Times New Roman" w:cs="Times New Roman"/>
                <w:sz w:val="20"/>
                <w:szCs w:val="20"/>
                <w:lang w:val="ru-RU"/>
              </w:rPr>
              <w:t>дивидуального</w:t>
            </w:r>
            <w:r w:rsidRPr="00393040">
              <w:rPr>
                <w:rFonts w:ascii="Times New Roman" w:hAnsi="Times New Roman" w:cs="Times New Roman"/>
                <w:w w:val="105"/>
                <w:sz w:val="20"/>
                <w:szCs w:val="20"/>
                <w:lang w:val="ru-RU"/>
              </w:rPr>
              <w:t>коррекционногомаршрутаобследуемогоребенка</w:t>
            </w:r>
            <w:proofErr w:type="spellEnd"/>
          </w:p>
        </w:tc>
        <w:tc>
          <w:tcPr>
            <w:tcW w:w="1213" w:type="pct"/>
          </w:tcPr>
          <w:p w:rsidR="00DF7A7F" w:rsidRPr="00393040" w:rsidRDefault="00DF7A7F" w:rsidP="001F0502">
            <w:pPr>
              <w:tabs>
                <w:tab w:val="left" w:pos="920"/>
                <w:tab w:val="left" w:pos="1548"/>
                <w:tab w:val="left" w:pos="1609"/>
                <w:tab w:val="left" w:pos="1704"/>
                <w:tab w:val="left" w:pos="1831"/>
              </w:tabs>
              <w:spacing w:after="0" w:line="254" w:lineRule="auto"/>
              <w:ind w:left="111" w:right="121"/>
              <w:jc w:val="both"/>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Проведение</w:t>
            </w:r>
            <w:r w:rsidRPr="00393040">
              <w:rPr>
                <w:rFonts w:ascii="Times New Roman" w:hAnsi="Times New Roman" w:cs="Times New Roman"/>
                <w:w w:val="105"/>
                <w:sz w:val="20"/>
                <w:szCs w:val="20"/>
                <w:lang w:val="ru-RU"/>
              </w:rPr>
              <w:tab/>
            </w:r>
            <w:r w:rsidRPr="00393040">
              <w:rPr>
                <w:rFonts w:ascii="Times New Roman" w:hAnsi="Times New Roman" w:cs="Times New Roman"/>
                <w:spacing w:val="-3"/>
                <w:sz w:val="20"/>
                <w:szCs w:val="20"/>
                <w:lang w:val="ru-RU"/>
              </w:rPr>
              <w:t>за</w:t>
            </w:r>
            <w:r w:rsidRPr="00393040">
              <w:rPr>
                <w:rFonts w:ascii="Times New Roman" w:hAnsi="Times New Roman" w:cs="Times New Roman"/>
                <w:w w:val="105"/>
                <w:sz w:val="20"/>
                <w:szCs w:val="20"/>
                <w:lang w:val="ru-RU"/>
              </w:rPr>
              <w:t>нятийпоплану</w:t>
            </w:r>
            <w:proofErr w:type="gramStart"/>
            <w:r w:rsidRPr="00393040">
              <w:rPr>
                <w:rFonts w:ascii="Times New Roman" w:hAnsi="Times New Roman" w:cs="Times New Roman"/>
                <w:w w:val="105"/>
                <w:sz w:val="20"/>
                <w:szCs w:val="20"/>
                <w:lang w:val="ru-RU"/>
              </w:rPr>
              <w:t>;з</w:t>
            </w:r>
            <w:proofErr w:type="gramEnd"/>
            <w:r w:rsidRPr="00393040">
              <w:rPr>
                <w:rFonts w:ascii="Times New Roman" w:hAnsi="Times New Roman" w:cs="Times New Roman"/>
                <w:w w:val="105"/>
                <w:sz w:val="20"/>
                <w:szCs w:val="20"/>
                <w:lang w:val="ru-RU"/>
              </w:rPr>
              <w:t>аполнение</w:t>
            </w:r>
            <w:r w:rsidRPr="00393040">
              <w:rPr>
                <w:rFonts w:ascii="Times New Roman" w:hAnsi="Times New Roman" w:cs="Times New Roman"/>
                <w:spacing w:val="-4"/>
                <w:sz w:val="20"/>
                <w:szCs w:val="20"/>
                <w:lang w:val="ru-RU"/>
              </w:rPr>
              <w:t>тет</w:t>
            </w:r>
            <w:r w:rsidRPr="00393040">
              <w:rPr>
                <w:rFonts w:ascii="Times New Roman" w:hAnsi="Times New Roman" w:cs="Times New Roman"/>
                <w:sz w:val="20"/>
                <w:szCs w:val="20"/>
                <w:lang w:val="ru-RU"/>
              </w:rPr>
              <w:t>радейвзаимосвя</w:t>
            </w:r>
            <w:r w:rsidRPr="00393040">
              <w:rPr>
                <w:rFonts w:ascii="Times New Roman" w:hAnsi="Times New Roman" w:cs="Times New Roman"/>
                <w:w w:val="105"/>
                <w:sz w:val="20"/>
                <w:szCs w:val="20"/>
                <w:lang w:val="ru-RU"/>
              </w:rPr>
              <w:t>зи;</w:t>
            </w:r>
            <w:r w:rsidRPr="00393040">
              <w:rPr>
                <w:rFonts w:ascii="Times New Roman" w:hAnsi="Times New Roman" w:cs="Times New Roman"/>
                <w:spacing w:val="-1"/>
                <w:w w:val="105"/>
                <w:sz w:val="20"/>
                <w:szCs w:val="20"/>
                <w:lang w:val="ru-RU"/>
              </w:rPr>
              <w:t>индивиду</w:t>
            </w:r>
            <w:r w:rsidRPr="00393040">
              <w:rPr>
                <w:rFonts w:ascii="Times New Roman" w:hAnsi="Times New Roman" w:cs="Times New Roman"/>
                <w:w w:val="105"/>
                <w:sz w:val="20"/>
                <w:szCs w:val="20"/>
                <w:lang w:val="ru-RU"/>
              </w:rPr>
              <w:t>альнаяработасребенкомпосоставленномукоррекционномумаршруту;</w:t>
            </w:r>
            <w:r w:rsidRPr="00393040">
              <w:rPr>
                <w:rFonts w:ascii="Times New Roman" w:hAnsi="Times New Roman" w:cs="Times New Roman"/>
                <w:sz w:val="20"/>
                <w:szCs w:val="20"/>
                <w:lang w:val="ru-RU"/>
              </w:rPr>
              <w:t>лого</w:t>
            </w:r>
            <w:r w:rsidRPr="00393040">
              <w:rPr>
                <w:rFonts w:ascii="Times New Roman" w:hAnsi="Times New Roman" w:cs="Times New Roman"/>
                <w:w w:val="105"/>
                <w:sz w:val="20"/>
                <w:szCs w:val="20"/>
                <w:lang w:val="ru-RU"/>
              </w:rPr>
              <w:t>педическа</w:t>
            </w:r>
            <w:r w:rsidRPr="0072634A">
              <w:rPr>
                <w:rFonts w:ascii="Times New Roman" w:hAnsi="Times New Roman" w:cs="Times New Roman"/>
                <w:w w:val="105"/>
                <w:sz w:val="20"/>
                <w:szCs w:val="20"/>
                <w:lang w:val="ru-RU"/>
              </w:rPr>
              <w:t xml:space="preserve">я </w:t>
            </w:r>
            <w:proofErr w:type="spellStart"/>
            <w:r w:rsidRPr="00393040">
              <w:rPr>
                <w:rFonts w:ascii="Times New Roman" w:hAnsi="Times New Roman" w:cs="Times New Roman"/>
                <w:spacing w:val="-1"/>
                <w:w w:val="105"/>
                <w:sz w:val="20"/>
                <w:szCs w:val="20"/>
                <w:lang w:val="ru-RU"/>
              </w:rPr>
              <w:t>игра</w:t>
            </w:r>
            <w:r w:rsidRPr="00393040">
              <w:rPr>
                <w:rFonts w:ascii="Times New Roman" w:hAnsi="Times New Roman" w:cs="Times New Roman"/>
                <w:w w:val="105"/>
                <w:sz w:val="20"/>
                <w:szCs w:val="20"/>
                <w:lang w:val="ru-RU"/>
              </w:rPr>
              <w:t>вгруппе</w:t>
            </w:r>
            <w:proofErr w:type="spellEnd"/>
          </w:p>
        </w:tc>
        <w:tc>
          <w:tcPr>
            <w:tcW w:w="1141" w:type="pct"/>
          </w:tcPr>
          <w:p w:rsidR="00DF7A7F" w:rsidRPr="00393040" w:rsidRDefault="00DF7A7F" w:rsidP="001F0502">
            <w:pPr>
              <w:tabs>
                <w:tab w:val="left" w:pos="1098"/>
                <w:tab w:val="left" w:pos="1487"/>
                <w:tab w:val="left" w:pos="1659"/>
                <w:tab w:val="left" w:pos="1721"/>
                <w:tab w:val="left" w:pos="2067"/>
                <w:tab w:val="left" w:pos="2115"/>
              </w:tabs>
              <w:spacing w:after="0" w:line="254" w:lineRule="auto"/>
              <w:ind w:left="112" w:right="124"/>
              <w:jc w:val="both"/>
              <w:rPr>
                <w:rFonts w:ascii="Times New Roman" w:hAnsi="Times New Roman" w:cs="Times New Roman"/>
                <w:sz w:val="20"/>
                <w:szCs w:val="20"/>
                <w:lang w:val="ru-RU"/>
              </w:rPr>
            </w:pPr>
            <w:r w:rsidRPr="00393040">
              <w:rPr>
                <w:rFonts w:ascii="Times New Roman" w:hAnsi="Times New Roman" w:cs="Times New Roman"/>
                <w:w w:val="105"/>
                <w:sz w:val="20"/>
                <w:szCs w:val="20"/>
                <w:lang w:val="ru-RU"/>
              </w:rPr>
              <w:t>Посещение</w:t>
            </w:r>
            <w:r w:rsidRPr="00393040">
              <w:rPr>
                <w:rFonts w:ascii="Times New Roman" w:hAnsi="Times New Roman" w:cs="Times New Roman"/>
                <w:w w:val="105"/>
                <w:sz w:val="20"/>
                <w:szCs w:val="20"/>
                <w:lang w:val="ru-RU"/>
              </w:rPr>
              <w:tab/>
            </w:r>
            <w:proofErr w:type="spellStart"/>
            <w:r w:rsidRPr="00393040">
              <w:rPr>
                <w:rFonts w:ascii="Times New Roman" w:hAnsi="Times New Roman" w:cs="Times New Roman"/>
                <w:w w:val="105"/>
                <w:sz w:val="20"/>
                <w:szCs w:val="20"/>
                <w:lang w:val="ru-RU"/>
              </w:rPr>
              <w:t>и</w:t>
            </w:r>
            <w:r w:rsidRPr="00393040">
              <w:rPr>
                <w:rFonts w:ascii="Times New Roman" w:hAnsi="Times New Roman" w:cs="Times New Roman"/>
                <w:spacing w:val="-3"/>
                <w:w w:val="105"/>
                <w:sz w:val="20"/>
                <w:szCs w:val="20"/>
                <w:lang w:val="ru-RU"/>
              </w:rPr>
              <w:t>об-</w:t>
            </w:r>
            <w:r w:rsidRPr="00393040">
              <w:rPr>
                <w:rFonts w:ascii="Times New Roman" w:hAnsi="Times New Roman" w:cs="Times New Roman"/>
                <w:spacing w:val="-1"/>
                <w:w w:val="105"/>
                <w:sz w:val="20"/>
                <w:szCs w:val="20"/>
                <w:lang w:val="ru-RU"/>
              </w:rPr>
              <w:t>суждение</w:t>
            </w:r>
            <w:r w:rsidRPr="00393040">
              <w:rPr>
                <w:rFonts w:ascii="Times New Roman" w:hAnsi="Times New Roman" w:cs="Times New Roman"/>
                <w:w w:val="105"/>
                <w:sz w:val="20"/>
                <w:szCs w:val="20"/>
                <w:lang w:val="ru-RU"/>
              </w:rPr>
              <w:t>занятий</w:t>
            </w:r>
            <w:r w:rsidRPr="0072634A">
              <w:rPr>
                <w:rFonts w:ascii="Times New Roman" w:hAnsi="Times New Roman" w:cs="Times New Roman"/>
                <w:spacing w:val="-1"/>
                <w:w w:val="105"/>
                <w:sz w:val="20"/>
                <w:szCs w:val="20"/>
                <w:lang w:val="ru-RU"/>
              </w:rPr>
              <w:t>логопеда</w:t>
            </w:r>
            <w:proofErr w:type="gramStart"/>
            <w:r w:rsidRPr="00393040">
              <w:rPr>
                <w:rFonts w:ascii="Times New Roman" w:hAnsi="Times New Roman" w:cs="Times New Roman"/>
                <w:w w:val="105"/>
                <w:sz w:val="20"/>
                <w:szCs w:val="20"/>
                <w:lang w:val="ru-RU"/>
              </w:rPr>
              <w:t>;п</w:t>
            </w:r>
            <w:proofErr w:type="gramEnd"/>
            <w:r w:rsidRPr="00393040">
              <w:rPr>
                <w:rFonts w:ascii="Times New Roman" w:hAnsi="Times New Roman" w:cs="Times New Roman"/>
                <w:w w:val="105"/>
                <w:sz w:val="20"/>
                <w:szCs w:val="20"/>
                <w:lang w:val="ru-RU"/>
              </w:rPr>
              <w:t>одготовка</w:t>
            </w:r>
            <w:r w:rsidRPr="00393040">
              <w:rPr>
                <w:rFonts w:ascii="Times New Roman" w:hAnsi="Times New Roman" w:cs="Times New Roman"/>
                <w:spacing w:val="-1"/>
                <w:sz w:val="20"/>
                <w:szCs w:val="20"/>
                <w:lang w:val="ru-RU"/>
              </w:rPr>
              <w:t>отчет</w:t>
            </w:r>
            <w:r w:rsidRPr="00393040">
              <w:rPr>
                <w:rFonts w:ascii="Times New Roman" w:hAnsi="Times New Roman" w:cs="Times New Roman"/>
                <w:w w:val="105"/>
                <w:sz w:val="20"/>
                <w:szCs w:val="20"/>
                <w:lang w:val="ru-RU"/>
              </w:rPr>
              <w:t>нойдокументации</w:t>
            </w:r>
            <w:proofErr w:type="spellEnd"/>
          </w:p>
        </w:tc>
      </w:tr>
    </w:tbl>
    <w:p w:rsidR="00DF7A7F" w:rsidRPr="0072634A" w:rsidRDefault="00DF7A7F" w:rsidP="00DF7A7F">
      <w:pPr>
        <w:pStyle w:val="24"/>
        <w:spacing w:after="0" w:line="240" w:lineRule="auto"/>
        <w:ind w:left="360"/>
        <w:jc w:val="both"/>
        <w:rPr>
          <w:color w:val="000000"/>
          <w:sz w:val="24"/>
          <w:szCs w:val="24"/>
        </w:rPr>
      </w:pPr>
    </w:p>
    <w:p w:rsidR="00DF7A7F" w:rsidRPr="0072634A" w:rsidRDefault="00DF7A7F" w:rsidP="00DF7A7F">
      <w:pPr>
        <w:pStyle w:val="24"/>
        <w:spacing w:after="0" w:line="240" w:lineRule="auto"/>
        <w:ind w:left="360"/>
        <w:jc w:val="both"/>
        <w:rPr>
          <w:color w:val="000000"/>
          <w:sz w:val="24"/>
          <w:szCs w:val="24"/>
        </w:rPr>
      </w:pPr>
    </w:p>
    <w:p w:rsidR="00DF7A7F" w:rsidRPr="0072634A" w:rsidRDefault="00DF7A7F" w:rsidP="00DF7A7F">
      <w:pPr>
        <w:pStyle w:val="24"/>
        <w:numPr>
          <w:ilvl w:val="0"/>
          <w:numId w:val="27"/>
        </w:numPr>
        <w:spacing w:after="0" w:line="240" w:lineRule="auto"/>
        <w:jc w:val="both"/>
        <w:rPr>
          <w:color w:val="000000"/>
          <w:sz w:val="24"/>
          <w:szCs w:val="24"/>
        </w:rPr>
      </w:pPr>
      <w:r w:rsidRPr="0072634A">
        <w:rPr>
          <w:color w:val="000000"/>
          <w:sz w:val="24"/>
          <w:szCs w:val="24"/>
        </w:rPr>
        <w:t xml:space="preserve">Обогащение знаний о методах и приёмах диагностической, коррекционной и профилактической деятельности логопеда. Студенты проводят два групповых и два  индивидуальных занятия, анализируют занятия. </w:t>
      </w:r>
    </w:p>
    <w:p w:rsidR="00DF7A7F" w:rsidRPr="0072634A" w:rsidRDefault="00DF7A7F" w:rsidP="00DF7A7F">
      <w:pPr>
        <w:pStyle w:val="24"/>
        <w:spacing w:after="0" w:line="240" w:lineRule="auto"/>
        <w:ind w:firstLine="709"/>
        <w:jc w:val="both"/>
        <w:rPr>
          <w:b/>
          <w:i/>
          <w:sz w:val="24"/>
          <w:szCs w:val="24"/>
        </w:rPr>
      </w:pPr>
      <w:r w:rsidRPr="0072634A">
        <w:rPr>
          <w:b/>
          <w:i/>
          <w:color w:val="000000"/>
          <w:sz w:val="24"/>
          <w:szCs w:val="24"/>
        </w:rPr>
        <w:t xml:space="preserve">Результат: конспект двух подгрупповых и двух  индивидуальных занятий, самоанализ занятий </w:t>
      </w:r>
    </w:p>
    <w:p w:rsidR="00DF7A7F" w:rsidRPr="0072634A" w:rsidRDefault="00DF7A7F" w:rsidP="00DF7A7F">
      <w:pPr>
        <w:pStyle w:val="ab"/>
        <w:numPr>
          <w:ilvl w:val="0"/>
          <w:numId w:val="27"/>
        </w:numPr>
        <w:spacing w:after="0" w:line="240" w:lineRule="auto"/>
        <w:jc w:val="both"/>
        <w:rPr>
          <w:rStyle w:val="markedcontent"/>
          <w:rFonts w:ascii="Times New Roman" w:hAnsi="Times New Roman"/>
          <w:sz w:val="24"/>
          <w:szCs w:val="24"/>
        </w:rPr>
      </w:pPr>
      <w:r w:rsidRPr="0072634A">
        <w:rPr>
          <w:rFonts w:ascii="Times New Roman" w:hAnsi="Times New Roman"/>
          <w:sz w:val="24"/>
          <w:szCs w:val="24"/>
        </w:rPr>
        <w:t>Провестидетальноелогопедическоеобследованиеодногоребенка</w:t>
      </w:r>
      <w:proofErr w:type="gramStart"/>
      <w:r w:rsidRPr="0072634A">
        <w:rPr>
          <w:rFonts w:ascii="Times New Roman" w:hAnsi="Times New Roman"/>
          <w:sz w:val="24"/>
          <w:szCs w:val="24"/>
        </w:rPr>
        <w:t>;с</w:t>
      </w:r>
      <w:proofErr w:type="gramEnd"/>
      <w:r w:rsidRPr="0072634A">
        <w:rPr>
          <w:rFonts w:ascii="Times New Roman" w:hAnsi="Times New Roman"/>
          <w:sz w:val="24"/>
          <w:szCs w:val="24"/>
        </w:rPr>
        <w:t>оставитьиндивидуальныйкоррекционныймаршрутпорезультатамлогопедическогообследования</w:t>
      </w:r>
    </w:p>
    <w:p w:rsidR="00DF7A7F" w:rsidRPr="0072634A" w:rsidRDefault="00DF7A7F" w:rsidP="00DF7A7F">
      <w:pPr>
        <w:spacing w:after="0" w:line="240" w:lineRule="auto"/>
        <w:ind w:firstLine="708"/>
        <w:jc w:val="both"/>
        <w:rPr>
          <w:rFonts w:ascii="Times New Roman" w:hAnsi="Times New Roman"/>
          <w:b/>
          <w:sz w:val="24"/>
          <w:szCs w:val="24"/>
        </w:rPr>
      </w:pPr>
      <w:r w:rsidRPr="0072634A">
        <w:rPr>
          <w:rFonts w:ascii="Times New Roman" w:hAnsi="Times New Roman"/>
          <w:b/>
          <w:i/>
          <w:sz w:val="24"/>
          <w:szCs w:val="24"/>
        </w:rPr>
        <w:t>Результат: протокол обследования, коррекционный маршрут</w:t>
      </w:r>
    </w:p>
    <w:p w:rsidR="00DF7A7F" w:rsidRPr="0072634A" w:rsidRDefault="00DF7A7F" w:rsidP="00DF7A7F">
      <w:pPr>
        <w:spacing w:after="0" w:line="240" w:lineRule="auto"/>
        <w:ind w:firstLine="708"/>
        <w:jc w:val="both"/>
        <w:rPr>
          <w:rFonts w:ascii="Times New Roman" w:hAnsi="Times New Roman"/>
          <w:b/>
          <w:i/>
          <w:sz w:val="24"/>
          <w:szCs w:val="24"/>
        </w:rPr>
      </w:pPr>
      <w:r w:rsidRPr="0072634A">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p>
    <w:p w:rsidR="00DF7A7F" w:rsidRPr="0072634A" w:rsidRDefault="00DF7A7F" w:rsidP="00DF7A7F">
      <w:pPr>
        <w:pStyle w:val="ab"/>
        <w:numPr>
          <w:ilvl w:val="0"/>
          <w:numId w:val="27"/>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DF7A7F" w:rsidRPr="0072634A" w:rsidRDefault="00DF7A7F" w:rsidP="00DF7A7F">
      <w:pPr>
        <w:pStyle w:val="ab"/>
        <w:spacing w:after="0" w:line="240" w:lineRule="auto"/>
        <w:ind w:left="360"/>
        <w:jc w:val="both"/>
        <w:rPr>
          <w:rFonts w:ascii="Times New Roman" w:hAnsi="Times New Roman"/>
          <w:b/>
          <w:i/>
          <w:sz w:val="24"/>
          <w:szCs w:val="24"/>
        </w:rPr>
      </w:pPr>
      <w:r w:rsidRPr="0072634A">
        <w:rPr>
          <w:rFonts w:ascii="Times New Roman" w:hAnsi="Times New Roman"/>
          <w:color w:val="000000"/>
          <w:sz w:val="24"/>
          <w:szCs w:val="24"/>
        </w:rPr>
        <w:t xml:space="preserve">Подготовить дидактический материал для логопедического кабинета (по выбору студента). </w:t>
      </w:r>
      <w:proofErr w:type="gramStart"/>
      <w:r w:rsidRPr="0072634A">
        <w:rPr>
          <w:rFonts w:ascii="Times New Roman" w:hAnsi="Times New Roman"/>
          <w:color w:val="000000"/>
          <w:sz w:val="24"/>
          <w:szCs w:val="24"/>
        </w:rPr>
        <w:t>Фото материала</w:t>
      </w:r>
      <w:proofErr w:type="gramEnd"/>
      <w:r w:rsidRPr="0072634A">
        <w:rPr>
          <w:rFonts w:ascii="Times New Roman" w:hAnsi="Times New Roman"/>
          <w:color w:val="000000"/>
          <w:sz w:val="24"/>
          <w:szCs w:val="24"/>
        </w:rPr>
        <w:t xml:space="preserve"> представить в отчете. </w:t>
      </w:r>
      <w:r w:rsidRPr="0072634A">
        <w:rPr>
          <w:rFonts w:ascii="Times New Roman" w:hAnsi="Times New Roman"/>
          <w:color w:val="000000"/>
          <w:sz w:val="24"/>
          <w:szCs w:val="24"/>
        </w:rPr>
        <w:br/>
      </w:r>
      <w:r w:rsidRPr="0072634A">
        <w:rPr>
          <w:rFonts w:ascii="Times New Roman" w:hAnsi="Times New Roman"/>
          <w:b/>
          <w:i/>
          <w:sz w:val="24"/>
          <w:szCs w:val="24"/>
        </w:rPr>
        <w:t xml:space="preserve">Результат:  дидактический материал  для логопедического кабинета </w:t>
      </w:r>
    </w:p>
    <w:p w:rsidR="00DF7A7F" w:rsidRDefault="00DF7A7F" w:rsidP="00DF7A7F">
      <w:pPr>
        <w:spacing w:after="0" w:line="240" w:lineRule="auto"/>
        <w:ind w:firstLine="708"/>
        <w:jc w:val="both"/>
        <w:rPr>
          <w:b/>
        </w:rPr>
      </w:pPr>
    </w:p>
    <w:p w:rsidR="00DF7A7F" w:rsidRPr="006C19B1" w:rsidRDefault="00DF7A7F" w:rsidP="00DF7A7F">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br w:type="page"/>
      </w:r>
    </w:p>
    <w:p w:rsidR="002B5828" w:rsidRPr="006C19B1" w:rsidRDefault="002B5828" w:rsidP="002B5828">
      <w:pPr>
        <w:spacing w:after="0" w:line="240" w:lineRule="auto"/>
        <w:ind w:firstLine="708"/>
        <w:jc w:val="both"/>
        <w:rPr>
          <w:rFonts w:ascii="Times New Roman" w:hAnsi="Times New Roman"/>
          <w:b/>
          <w:sz w:val="24"/>
          <w:szCs w:val="24"/>
        </w:rPr>
      </w:pP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C50944" w:rsidP="00C50944">
            <w:pPr>
              <w:spacing w:after="0" w:line="240" w:lineRule="auto"/>
              <w:jc w:val="both"/>
              <w:rPr>
                <w:rFonts w:ascii="Times New Roman" w:hAnsi="Times New Roman"/>
                <w:i/>
                <w:sz w:val="24"/>
                <w:szCs w:val="24"/>
              </w:rPr>
            </w:pPr>
            <w:proofErr w:type="spellStart"/>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proofErr w:type="spellEnd"/>
            <w:r w:rsidRPr="00C50944">
              <w:rPr>
                <w:rFonts w:ascii="Times New Roman" w:hAnsi="Times New Roman"/>
                <w:i/>
                <w:sz w:val="24"/>
                <w:szCs w:val="24"/>
              </w:rPr>
              <w:t xml:space="preserve"> заняти</w:t>
            </w:r>
            <w:r>
              <w:rPr>
                <w:rFonts w:ascii="Times New Roman" w:hAnsi="Times New Roman"/>
                <w:i/>
                <w:sz w:val="24"/>
                <w:szCs w:val="24"/>
              </w:rPr>
              <w:t>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C50944"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proofErr w:type="spellStart"/>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proofErr w:type="spellEnd"/>
            <w:r w:rsidRPr="00C50944">
              <w:rPr>
                <w:rFonts w:ascii="Times New Roman" w:hAnsi="Times New Roman"/>
                <w:i/>
                <w:sz w:val="24"/>
                <w:szCs w:val="24"/>
              </w:rPr>
              <w:t xml:space="preserve"> заняти</w:t>
            </w:r>
            <w:r>
              <w:rPr>
                <w:rFonts w:ascii="Times New Roman" w:hAnsi="Times New Roman"/>
                <w:i/>
                <w:sz w:val="24"/>
                <w:szCs w:val="24"/>
              </w:rPr>
              <w:t>я 2</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proofErr w:type="spellStart"/>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proofErr w:type="spellEnd"/>
            <w:r w:rsidRPr="00C50944">
              <w:rPr>
                <w:rFonts w:ascii="Times New Roman" w:hAnsi="Times New Roman"/>
                <w:i/>
                <w:sz w:val="24"/>
                <w:szCs w:val="24"/>
              </w:rPr>
              <w:t xml:space="preserve"> заняти</w:t>
            </w:r>
            <w:r>
              <w:rPr>
                <w:rFonts w:ascii="Times New Roman" w:hAnsi="Times New Roman"/>
                <w:i/>
                <w:sz w:val="24"/>
                <w:szCs w:val="24"/>
              </w:rPr>
              <w:t>я 3</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 xml:space="preserve">Анализ </w:t>
            </w:r>
            <w:proofErr w:type="spellStart"/>
            <w:r w:rsidRPr="00C50944">
              <w:rPr>
                <w:rStyle w:val="markedcontent"/>
                <w:rFonts w:ascii="Times New Roman" w:hAnsi="Times New Roman"/>
                <w:i/>
                <w:sz w:val="24"/>
                <w:szCs w:val="24"/>
              </w:rPr>
              <w:t>дисграфических</w:t>
            </w:r>
            <w:proofErr w:type="spellEnd"/>
            <w:r w:rsidRPr="00C50944">
              <w:rPr>
                <w:rStyle w:val="markedcontent"/>
                <w:rFonts w:ascii="Times New Roman" w:hAnsi="Times New Roman"/>
                <w:i/>
                <w:sz w:val="24"/>
                <w:szCs w:val="24"/>
              </w:rPr>
              <w:t xml:space="preserve"> и </w:t>
            </w:r>
            <w:proofErr w:type="spellStart"/>
            <w:r w:rsidRPr="00C50944">
              <w:rPr>
                <w:rStyle w:val="markedcontent"/>
                <w:rFonts w:ascii="Times New Roman" w:hAnsi="Times New Roman"/>
                <w:i/>
                <w:sz w:val="24"/>
                <w:szCs w:val="24"/>
              </w:rPr>
              <w:t>дислексических</w:t>
            </w:r>
            <w:proofErr w:type="spellEnd"/>
            <w:r w:rsidRPr="00C50944">
              <w:rPr>
                <w:rStyle w:val="markedcontent"/>
                <w:rFonts w:ascii="Times New Roman" w:hAnsi="Times New Roman"/>
                <w:i/>
                <w:sz w:val="24"/>
                <w:szCs w:val="24"/>
              </w:rPr>
              <w:t xml:space="preserve"> ошибок</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C50944" w:rsidP="002E5DC8">
            <w:pPr>
              <w:spacing w:after="0" w:line="240" w:lineRule="auto"/>
              <w:jc w:val="both"/>
              <w:rPr>
                <w:rFonts w:ascii="Times New Roman" w:hAnsi="Times New Roman"/>
                <w:i/>
                <w:sz w:val="24"/>
                <w:szCs w:val="24"/>
              </w:rPr>
            </w:pPr>
            <w:proofErr w:type="gramStart"/>
            <w:r w:rsidRPr="00C50944">
              <w:rPr>
                <w:rFonts w:ascii="Times New Roman" w:hAnsi="Times New Roman"/>
                <w:i/>
                <w:sz w:val="24"/>
                <w:szCs w:val="24"/>
              </w:rPr>
              <w:t>Психолого-педагогическая</w:t>
            </w:r>
            <w:proofErr w:type="gramEnd"/>
            <w:r w:rsidRPr="00C50944">
              <w:rPr>
                <w:rFonts w:ascii="Times New Roman" w:hAnsi="Times New Roman"/>
                <w:i/>
                <w:sz w:val="24"/>
                <w:szCs w:val="24"/>
              </w:rPr>
              <w:t xml:space="preserve">  характеристики на ребенка с речевыми нарушениями.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393040">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915B52">
        <w:rPr>
          <w:rFonts w:ascii="Times New Roman" w:hAnsi="Times New Roman"/>
          <w:noProof/>
          <w:sz w:val="24"/>
          <w:szCs w:val="24"/>
        </w:rPr>
      </w:r>
      <w:r w:rsidR="00915B52">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915B52">
        <w:rPr>
          <w:rFonts w:ascii="Times New Roman" w:hAnsi="Times New Roman"/>
          <w:noProof/>
          <w:sz w:val="24"/>
          <w:szCs w:val="24"/>
        </w:rPr>
      </w:r>
      <w:r w:rsidR="00915B52">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93040">
        <w:rPr>
          <w:rFonts w:ascii="Times New Roman" w:hAnsi="Times New Roman"/>
          <w:sz w:val="24"/>
          <w:szCs w:val="24"/>
        </w:rPr>
        <w:t>[</w:t>
      </w:r>
      <w:r>
        <w:rPr>
          <w:rFonts w:ascii="Times New Roman" w:hAnsi="Times New Roman"/>
          <w:sz w:val="24"/>
          <w:szCs w:val="24"/>
        </w:rPr>
        <w:t>12,с.34</w:t>
      </w:r>
      <w:r w:rsidRPr="00393040">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93040">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93040">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93040">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40559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40559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40559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40559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405599">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405599">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05599">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405599">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40559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405599">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DF7A7F">
        <w:rPr>
          <w:rFonts w:ascii="Times New Roman" w:hAnsi="Times New Roman"/>
          <w:sz w:val="24"/>
          <w:szCs w:val="24"/>
        </w:rPr>
        <w:t>7</w:t>
      </w:r>
      <w:r w:rsidRPr="00E259F9">
        <w:rPr>
          <w:rFonts w:ascii="Times New Roman" w:hAnsi="Times New Roman"/>
          <w:sz w:val="24"/>
          <w:szCs w:val="24"/>
        </w:rPr>
        <w:t>.0</w:t>
      </w:r>
      <w:r w:rsidR="00DF7A7F">
        <w:rPr>
          <w:rFonts w:ascii="Times New Roman" w:hAnsi="Times New Roman"/>
          <w:sz w:val="24"/>
          <w:szCs w:val="24"/>
        </w:rPr>
        <w:t>5</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Руководитель практики от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proofErr w:type="spellStart"/>
      <w:r w:rsidRPr="00E259F9">
        <w:rPr>
          <w:rFonts w:ascii="Times New Roman" w:hAnsi="Times New Roman"/>
          <w:sz w:val="24"/>
          <w:szCs w:val="24"/>
        </w:rPr>
        <w:t>Уч</w:t>
      </w:r>
      <w:proofErr w:type="spellEnd"/>
      <w:r w:rsidRPr="00E259F9">
        <w:rPr>
          <w:rFonts w:ascii="Times New Roman" w:hAnsi="Times New Roman"/>
          <w:sz w:val="24"/>
          <w:szCs w:val="24"/>
        </w:rPr>
        <w:t xml:space="preserve">. степень, </w:t>
      </w:r>
      <w:proofErr w:type="spellStart"/>
      <w:r w:rsidRPr="00E259F9">
        <w:rPr>
          <w:rFonts w:ascii="Times New Roman" w:hAnsi="Times New Roman"/>
          <w:sz w:val="24"/>
          <w:szCs w:val="24"/>
        </w:rPr>
        <w:t>уч</w:t>
      </w:r>
      <w:proofErr w:type="spellEnd"/>
      <w:r w:rsidRPr="00E259F9">
        <w:rPr>
          <w:rFonts w:ascii="Times New Roman" w:hAnsi="Times New Roman"/>
          <w:sz w:val="24"/>
          <w:szCs w:val="24"/>
        </w:rPr>
        <w:t>.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915B52" w:rsidP="00F028A5">
      <w:pPr>
        <w:spacing w:after="0" w:line="240" w:lineRule="auto"/>
        <w:jc w:val="center"/>
        <w:rPr>
          <w:rFonts w:ascii="Times New Roman" w:hAnsi="Times New Roman"/>
          <w:sz w:val="24"/>
          <w:szCs w:val="24"/>
        </w:rPr>
      </w:pPr>
      <w:r w:rsidRPr="00915B52">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E5DC8" w:rsidRPr="00E86BF3" w:rsidRDefault="002E5DC8" w:rsidP="00F028A5">
                  <w:pPr>
                    <w:jc w:val="center"/>
                    <w:rPr>
                      <w:rFonts w:ascii="Times New Roman" w:hAnsi="Times New Roman"/>
                      <w:sz w:val="28"/>
                      <w:szCs w:val="28"/>
                    </w:rPr>
                  </w:pPr>
                  <w:r w:rsidRPr="00E86BF3">
                    <w:rPr>
                      <w:rFonts w:ascii="Times New Roman" w:hAnsi="Times New Roman"/>
                      <w:sz w:val="28"/>
                      <w:szCs w:val="28"/>
                    </w:rPr>
                    <w:t>УТВЕРЖДАЮ</w:t>
                  </w:r>
                </w:p>
                <w:p w:rsidR="002E5DC8" w:rsidRPr="00E86BF3" w:rsidRDefault="002E5DC8"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2E5DC8" w:rsidRPr="00713368" w:rsidRDefault="002E5DC8"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 xml:space="preserve">Задание </w:t>
      </w:r>
      <w:r w:rsidR="00393040">
        <w:rPr>
          <w:rFonts w:ascii="Times New Roman" w:hAnsi="Times New Roman"/>
          <w:sz w:val="24"/>
          <w:szCs w:val="24"/>
        </w:rPr>
        <w:t>для практической подготовки</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w:t>
      </w:r>
      <w:proofErr w:type="gramStart"/>
      <w:r w:rsidRPr="00E259F9">
        <w:t xml:space="preserve"> (-</w:t>
      </w:r>
      <w:proofErr w:type="spellStart"/>
      <w:proofErr w:type="gramEnd"/>
      <w:r w:rsidRPr="00E259F9">
        <w:t>ки</w:t>
      </w:r>
      <w:proofErr w:type="spellEnd"/>
      <w:r w:rsidRPr="00E259F9">
        <w:t>)</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proofErr w:type="spellStart"/>
      <w:r w:rsidR="00C50944">
        <w:rPr>
          <w:rFonts w:ascii="Times New Roman" w:hAnsi="Times New Roman"/>
          <w:sz w:val="24"/>
          <w:szCs w:val="24"/>
        </w:rPr>
        <w:t>Педагогчиеская</w:t>
      </w:r>
      <w:proofErr w:type="spellEnd"/>
      <w:r w:rsidR="007B0248" w:rsidRPr="00E259F9">
        <w:rPr>
          <w:rFonts w:ascii="Times New Roman" w:hAnsi="Times New Roman"/>
          <w:sz w:val="24"/>
          <w:szCs w:val="24"/>
        </w:rPr>
        <w:t xml:space="preserve"> (</w:t>
      </w:r>
      <w:r w:rsidR="002E5DC8">
        <w:rPr>
          <w:rFonts w:ascii="Times New Roman" w:hAnsi="Times New Roman"/>
          <w:sz w:val="24"/>
          <w:szCs w:val="24"/>
        </w:rPr>
        <w:t>К.М.07.05 (П)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DF7A7F" w:rsidRPr="00E259F9" w:rsidRDefault="00DF7A7F" w:rsidP="00DF7A7F">
      <w:pPr>
        <w:pStyle w:val="af0"/>
        <w:jc w:val="center"/>
      </w:pPr>
      <w:r w:rsidRPr="00E259F9">
        <w:t>Индивидуальные задания на практику:</w:t>
      </w:r>
    </w:p>
    <w:p w:rsidR="00DF7A7F" w:rsidRPr="00E259F9" w:rsidRDefault="00DF7A7F" w:rsidP="00DF7A7F">
      <w:pPr>
        <w:pStyle w:val="af0"/>
        <w:jc w:val="both"/>
      </w:pPr>
    </w:p>
    <w:p w:rsidR="00DF7A7F" w:rsidRPr="0072634A" w:rsidRDefault="00DF7A7F" w:rsidP="00DF7A7F">
      <w:pPr>
        <w:pStyle w:val="24"/>
        <w:numPr>
          <w:ilvl w:val="0"/>
          <w:numId w:val="28"/>
        </w:numPr>
        <w:spacing w:after="0" w:line="240" w:lineRule="auto"/>
        <w:jc w:val="both"/>
        <w:rPr>
          <w:color w:val="000000"/>
          <w:sz w:val="24"/>
          <w:szCs w:val="24"/>
        </w:rPr>
      </w:pPr>
      <w:r w:rsidRPr="0072634A">
        <w:rPr>
          <w:sz w:val="24"/>
          <w:szCs w:val="24"/>
        </w:rPr>
        <w:t>Педагогическое проектирование.</w:t>
      </w:r>
    </w:p>
    <w:p w:rsidR="00DF7A7F" w:rsidRDefault="00DF7A7F" w:rsidP="00DF7A7F">
      <w:pPr>
        <w:pStyle w:val="24"/>
        <w:spacing w:after="0" w:line="240" w:lineRule="auto"/>
        <w:ind w:left="360"/>
        <w:jc w:val="both"/>
        <w:rPr>
          <w:sz w:val="24"/>
          <w:szCs w:val="24"/>
        </w:rPr>
      </w:pPr>
      <w:proofErr w:type="spellStart"/>
      <w:r w:rsidRPr="0072634A">
        <w:rPr>
          <w:sz w:val="24"/>
          <w:szCs w:val="24"/>
        </w:rPr>
        <w:t>Составлениеперспективногопланаработынапервыйэтаппрактики</w:t>
      </w:r>
      <w:proofErr w:type="spellEnd"/>
    </w:p>
    <w:p w:rsidR="00DF7A7F" w:rsidRDefault="00DF7A7F" w:rsidP="00DF7A7F">
      <w:pPr>
        <w:pStyle w:val="24"/>
        <w:spacing w:after="0" w:line="240" w:lineRule="auto"/>
        <w:jc w:val="both"/>
        <w:rPr>
          <w:color w:val="000000"/>
          <w:sz w:val="24"/>
          <w:szCs w:val="24"/>
        </w:rPr>
      </w:pPr>
    </w:p>
    <w:p w:rsidR="00DF7A7F" w:rsidRPr="00D97FF9" w:rsidRDefault="00DF7A7F" w:rsidP="00DF7A7F">
      <w:pPr>
        <w:pStyle w:val="24"/>
        <w:numPr>
          <w:ilvl w:val="0"/>
          <w:numId w:val="28"/>
        </w:numPr>
        <w:spacing w:after="0" w:line="240" w:lineRule="auto"/>
        <w:jc w:val="both"/>
        <w:rPr>
          <w:b/>
          <w:i/>
          <w:sz w:val="24"/>
          <w:szCs w:val="24"/>
        </w:rPr>
      </w:pPr>
      <w:r w:rsidRPr="00D97FF9">
        <w:rPr>
          <w:color w:val="000000"/>
          <w:sz w:val="24"/>
          <w:szCs w:val="24"/>
        </w:rPr>
        <w:t xml:space="preserve">Обогащение знаний о методах и приёмах диагностической, коррекционной и профилактической деятельности логопеда. </w:t>
      </w:r>
    </w:p>
    <w:p w:rsidR="00DF7A7F" w:rsidRPr="00D97FF9" w:rsidRDefault="00DF7A7F" w:rsidP="00DF7A7F">
      <w:pPr>
        <w:pStyle w:val="24"/>
        <w:spacing w:after="0" w:line="240" w:lineRule="auto"/>
        <w:ind w:left="1069"/>
        <w:jc w:val="both"/>
        <w:rPr>
          <w:b/>
          <w:i/>
          <w:sz w:val="24"/>
          <w:szCs w:val="24"/>
        </w:rPr>
      </w:pPr>
      <w:r w:rsidRPr="00D97FF9">
        <w:rPr>
          <w:b/>
          <w:i/>
          <w:color w:val="000000"/>
          <w:sz w:val="24"/>
          <w:szCs w:val="24"/>
        </w:rPr>
        <w:t xml:space="preserve">Результат: конспект двух подгрупповых и двух  индивидуальных занятий, самоанализ занятий </w:t>
      </w:r>
    </w:p>
    <w:p w:rsidR="00DF7A7F" w:rsidRPr="0072634A" w:rsidRDefault="00DF7A7F" w:rsidP="00DF7A7F">
      <w:pPr>
        <w:pStyle w:val="ab"/>
        <w:numPr>
          <w:ilvl w:val="0"/>
          <w:numId w:val="28"/>
        </w:numPr>
        <w:spacing w:after="0" w:line="240" w:lineRule="auto"/>
        <w:jc w:val="both"/>
        <w:rPr>
          <w:rStyle w:val="markedcontent"/>
          <w:rFonts w:ascii="Times New Roman" w:hAnsi="Times New Roman"/>
          <w:sz w:val="24"/>
          <w:szCs w:val="24"/>
        </w:rPr>
      </w:pPr>
      <w:r w:rsidRPr="0072634A">
        <w:rPr>
          <w:rFonts w:ascii="Times New Roman" w:hAnsi="Times New Roman"/>
          <w:sz w:val="24"/>
          <w:szCs w:val="24"/>
        </w:rPr>
        <w:t>Прове</w:t>
      </w:r>
      <w:r>
        <w:rPr>
          <w:rFonts w:ascii="Times New Roman" w:hAnsi="Times New Roman"/>
          <w:sz w:val="24"/>
          <w:szCs w:val="24"/>
        </w:rPr>
        <w:t xml:space="preserve">дение </w:t>
      </w:r>
      <w:r w:rsidRPr="0072634A">
        <w:rPr>
          <w:rFonts w:ascii="Times New Roman" w:hAnsi="Times New Roman"/>
          <w:sz w:val="24"/>
          <w:szCs w:val="24"/>
        </w:rPr>
        <w:t>детально</w:t>
      </w:r>
      <w:r>
        <w:rPr>
          <w:rFonts w:ascii="Times New Roman" w:hAnsi="Times New Roman"/>
          <w:sz w:val="24"/>
          <w:szCs w:val="24"/>
        </w:rPr>
        <w:t>го</w:t>
      </w:r>
      <w:r w:rsidRPr="0072634A">
        <w:rPr>
          <w:rFonts w:ascii="Times New Roman" w:hAnsi="Times New Roman"/>
          <w:sz w:val="24"/>
          <w:szCs w:val="24"/>
        </w:rPr>
        <w:t>логопедическо</w:t>
      </w:r>
      <w:r>
        <w:rPr>
          <w:rFonts w:ascii="Times New Roman" w:hAnsi="Times New Roman"/>
          <w:sz w:val="24"/>
          <w:szCs w:val="24"/>
        </w:rPr>
        <w:t>го</w:t>
      </w:r>
      <w:r w:rsidRPr="0072634A">
        <w:rPr>
          <w:rFonts w:ascii="Times New Roman" w:hAnsi="Times New Roman"/>
          <w:sz w:val="24"/>
          <w:szCs w:val="24"/>
        </w:rPr>
        <w:t>обследовани</w:t>
      </w:r>
      <w:r>
        <w:rPr>
          <w:rFonts w:ascii="Times New Roman" w:hAnsi="Times New Roman"/>
          <w:sz w:val="24"/>
          <w:szCs w:val="24"/>
        </w:rPr>
        <w:t>я</w:t>
      </w:r>
      <w:r w:rsidRPr="0072634A">
        <w:rPr>
          <w:rFonts w:ascii="Times New Roman" w:hAnsi="Times New Roman"/>
          <w:sz w:val="24"/>
          <w:szCs w:val="24"/>
        </w:rPr>
        <w:t>одногоребенка</w:t>
      </w:r>
      <w:proofErr w:type="gramStart"/>
      <w:r w:rsidRPr="0072634A">
        <w:rPr>
          <w:rFonts w:ascii="Times New Roman" w:hAnsi="Times New Roman"/>
          <w:sz w:val="24"/>
          <w:szCs w:val="24"/>
        </w:rPr>
        <w:t>;с</w:t>
      </w:r>
      <w:proofErr w:type="gramEnd"/>
      <w:r w:rsidRPr="0072634A">
        <w:rPr>
          <w:rFonts w:ascii="Times New Roman" w:hAnsi="Times New Roman"/>
          <w:sz w:val="24"/>
          <w:szCs w:val="24"/>
        </w:rPr>
        <w:t>остав</w:t>
      </w:r>
      <w:r>
        <w:rPr>
          <w:rFonts w:ascii="Times New Roman" w:hAnsi="Times New Roman"/>
          <w:sz w:val="24"/>
          <w:szCs w:val="24"/>
        </w:rPr>
        <w:t>ление</w:t>
      </w:r>
      <w:r w:rsidRPr="0072634A">
        <w:rPr>
          <w:rFonts w:ascii="Times New Roman" w:hAnsi="Times New Roman"/>
          <w:sz w:val="24"/>
          <w:szCs w:val="24"/>
        </w:rPr>
        <w:t>индивидуальн</w:t>
      </w:r>
      <w:r>
        <w:rPr>
          <w:rFonts w:ascii="Times New Roman" w:hAnsi="Times New Roman"/>
          <w:sz w:val="24"/>
          <w:szCs w:val="24"/>
        </w:rPr>
        <w:t>ого</w:t>
      </w:r>
      <w:r w:rsidRPr="0072634A">
        <w:rPr>
          <w:rFonts w:ascii="Times New Roman" w:hAnsi="Times New Roman"/>
          <w:sz w:val="24"/>
          <w:szCs w:val="24"/>
        </w:rPr>
        <w:t>коррекционн</w:t>
      </w:r>
      <w:r>
        <w:rPr>
          <w:rFonts w:ascii="Times New Roman" w:hAnsi="Times New Roman"/>
          <w:sz w:val="24"/>
          <w:szCs w:val="24"/>
        </w:rPr>
        <w:t>ого</w:t>
      </w:r>
      <w:r w:rsidRPr="0072634A">
        <w:rPr>
          <w:rFonts w:ascii="Times New Roman" w:hAnsi="Times New Roman"/>
          <w:sz w:val="24"/>
          <w:szCs w:val="24"/>
        </w:rPr>
        <w:t>маршрут</w:t>
      </w:r>
      <w:r>
        <w:rPr>
          <w:rFonts w:ascii="Times New Roman" w:hAnsi="Times New Roman"/>
          <w:sz w:val="24"/>
          <w:szCs w:val="24"/>
        </w:rPr>
        <w:t>а</w:t>
      </w:r>
      <w:r w:rsidRPr="0072634A">
        <w:rPr>
          <w:rFonts w:ascii="Times New Roman" w:hAnsi="Times New Roman"/>
          <w:sz w:val="24"/>
          <w:szCs w:val="24"/>
        </w:rPr>
        <w:t>порезультатамлогопедическогообследования</w:t>
      </w:r>
    </w:p>
    <w:p w:rsidR="00DF7A7F" w:rsidRPr="0072634A" w:rsidRDefault="00DF7A7F" w:rsidP="00DF7A7F">
      <w:pPr>
        <w:spacing w:after="0" w:line="240" w:lineRule="auto"/>
        <w:ind w:firstLine="708"/>
        <w:jc w:val="both"/>
        <w:rPr>
          <w:rFonts w:ascii="Times New Roman" w:hAnsi="Times New Roman"/>
          <w:b/>
          <w:sz w:val="24"/>
          <w:szCs w:val="24"/>
        </w:rPr>
      </w:pPr>
      <w:r w:rsidRPr="0072634A">
        <w:rPr>
          <w:rFonts w:ascii="Times New Roman" w:hAnsi="Times New Roman"/>
          <w:b/>
          <w:i/>
          <w:sz w:val="24"/>
          <w:szCs w:val="24"/>
        </w:rPr>
        <w:t>Результат: протокол обследования, коррекционный маршрут</w:t>
      </w:r>
    </w:p>
    <w:p w:rsidR="00DF7A7F" w:rsidRPr="00D97FF9" w:rsidRDefault="00DF7A7F" w:rsidP="00DF7A7F">
      <w:pPr>
        <w:pStyle w:val="ab"/>
        <w:spacing w:after="0" w:line="240" w:lineRule="auto"/>
        <w:ind w:left="360"/>
        <w:jc w:val="both"/>
        <w:rPr>
          <w:rFonts w:ascii="Times New Roman" w:hAnsi="Times New Roman"/>
          <w:b/>
          <w:i/>
          <w:sz w:val="24"/>
          <w:szCs w:val="24"/>
        </w:rPr>
      </w:pPr>
    </w:p>
    <w:p w:rsidR="00DF7A7F" w:rsidRPr="0072634A" w:rsidRDefault="00DF7A7F" w:rsidP="00DF7A7F">
      <w:pPr>
        <w:pStyle w:val="ab"/>
        <w:numPr>
          <w:ilvl w:val="0"/>
          <w:numId w:val="28"/>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DF7A7F" w:rsidRPr="0072634A" w:rsidRDefault="00DF7A7F" w:rsidP="00DF7A7F">
      <w:pPr>
        <w:pStyle w:val="ab"/>
        <w:spacing w:after="0" w:line="240" w:lineRule="auto"/>
        <w:ind w:left="360"/>
        <w:jc w:val="both"/>
        <w:rPr>
          <w:rFonts w:ascii="Times New Roman" w:hAnsi="Times New Roman"/>
          <w:b/>
          <w:i/>
          <w:sz w:val="24"/>
          <w:szCs w:val="24"/>
        </w:rPr>
      </w:pPr>
      <w:r w:rsidRPr="0072634A">
        <w:rPr>
          <w:rFonts w:ascii="Times New Roman" w:hAnsi="Times New Roman"/>
          <w:color w:val="000000"/>
          <w:sz w:val="24"/>
          <w:szCs w:val="24"/>
        </w:rPr>
        <w:t xml:space="preserve">Подготовить дидактический материал для логопедического кабинета (по выбору студента). </w:t>
      </w:r>
      <w:r w:rsidRPr="0072634A">
        <w:rPr>
          <w:rFonts w:ascii="Times New Roman" w:hAnsi="Times New Roman"/>
          <w:color w:val="000000"/>
          <w:sz w:val="24"/>
          <w:szCs w:val="24"/>
        </w:rPr>
        <w:br/>
      </w:r>
      <w:r w:rsidRPr="0072634A">
        <w:rPr>
          <w:rFonts w:ascii="Times New Roman" w:hAnsi="Times New Roman"/>
          <w:b/>
          <w:i/>
          <w:sz w:val="24"/>
          <w:szCs w:val="24"/>
        </w:rPr>
        <w:t xml:space="preserve">Результат:  дидактический материал  для логопедического кабинета </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Руководитель (ФИО)</w:t>
      </w:r>
      <w:proofErr w:type="gramStart"/>
      <w:r w:rsidRPr="00E259F9">
        <w:rPr>
          <w:rFonts w:ascii="Times New Roman" w:hAnsi="Times New Roman"/>
          <w:sz w:val="24"/>
          <w:szCs w:val="24"/>
        </w:rPr>
        <w:t xml:space="preserve"> :</w:t>
      </w:r>
      <w:proofErr w:type="gramEnd"/>
      <w:r w:rsidRPr="00E259F9">
        <w:rPr>
          <w:rFonts w:ascii="Times New Roman" w:hAnsi="Times New Roman"/>
          <w:sz w:val="24"/>
          <w:szCs w:val="24"/>
        </w:rPr>
        <w:t xml:space="preserve">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w:t>
      </w:r>
      <w:proofErr w:type="gramStart"/>
      <w:r w:rsidR="00C50944">
        <w:rPr>
          <w:b/>
          <w:color w:val="auto"/>
        </w:rPr>
        <w:t xml:space="preserve">( </w:t>
      </w:r>
      <w:proofErr w:type="gramEnd"/>
      <w:r w:rsidR="00C50944">
        <w:rPr>
          <w:b/>
          <w:color w:val="auto"/>
        </w:rPr>
        <w:t xml:space="preserve">ПРОИЗВОДСТВЕННОЙ </w:t>
      </w:r>
      <w:r w:rsidRPr="00E259F9">
        <w:rPr>
          <w:b/>
          <w:color w:val="auto"/>
        </w:rPr>
        <w:t>ПРАКТИКИ</w:t>
      </w:r>
      <w:r w:rsidR="00C50944">
        <w:rPr>
          <w:b/>
          <w:color w:val="auto"/>
        </w:rPr>
        <w:t>)</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proofErr w:type="gramStart"/>
      <w:r w:rsidR="00C50944">
        <w:rPr>
          <w:rFonts w:ascii="Times New Roman" w:hAnsi="Times New Roman"/>
          <w:sz w:val="24"/>
          <w:szCs w:val="24"/>
        </w:rPr>
        <w:t>педагогическая</w:t>
      </w:r>
      <w:proofErr w:type="gramEnd"/>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 xml:space="preserve">Руководитель практики от </w:t>
      </w:r>
      <w:proofErr w:type="spellStart"/>
      <w:r w:rsidRPr="00E259F9">
        <w:rPr>
          <w:color w:val="auto"/>
        </w:rPr>
        <w:t>ОмГА</w:t>
      </w:r>
      <w:proofErr w:type="spellEnd"/>
      <w:r w:rsidRPr="00E259F9">
        <w:rPr>
          <w:color w:val="auto"/>
        </w:rPr>
        <w:t xml:space="preserve"> _________________________________________</w:t>
      </w:r>
    </w:p>
    <w:p w:rsidR="004D4CA7" w:rsidRPr="00E259F9" w:rsidRDefault="004D4CA7" w:rsidP="00F028A5">
      <w:pPr>
        <w:pStyle w:val="Default"/>
        <w:jc w:val="both"/>
        <w:rPr>
          <w:color w:val="auto"/>
        </w:rPr>
      </w:pPr>
      <w:r w:rsidRPr="00E259F9">
        <w:rPr>
          <w:color w:val="auto"/>
        </w:rPr>
        <w:t xml:space="preserve">                                                          (</w:t>
      </w:r>
      <w:proofErr w:type="spellStart"/>
      <w:r w:rsidRPr="00E259F9">
        <w:rPr>
          <w:color w:val="auto"/>
        </w:rPr>
        <w:t>Уч</w:t>
      </w:r>
      <w:proofErr w:type="spellEnd"/>
      <w:r w:rsidRPr="00E259F9">
        <w:rPr>
          <w:color w:val="auto"/>
        </w:rPr>
        <w:t xml:space="preserve">. степень, </w:t>
      </w:r>
      <w:proofErr w:type="spellStart"/>
      <w:r w:rsidRPr="00E259F9">
        <w:rPr>
          <w:color w:val="auto"/>
        </w:rPr>
        <w:t>уч</w:t>
      </w:r>
      <w:proofErr w:type="spellEnd"/>
      <w:r w:rsidRPr="00E259F9">
        <w:rPr>
          <w:color w:val="auto"/>
        </w:rPr>
        <w:t xml:space="preserve">.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w:t>
      </w:r>
      <w:proofErr w:type="gramStart"/>
      <w:r w:rsidRPr="00E259F9">
        <w:rPr>
          <w:rFonts w:ascii="Times New Roman" w:hAnsi="Times New Roman"/>
          <w:sz w:val="24"/>
          <w:szCs w:val="24"/>
        </w:rPr>
        <w:t>от</w:t>
      </w:r>
      <w:proofErr w:type="gramEnd"/>
      <w:r w:rsidRPr="00E259F9">
        <w:rPr>
          <w:rFonts w:ascii="Times New Roman" w:hAnsi="Times New Roman"/>
          <w:sz w:val="24"/>
          <w:szCs w:val="24"/>
        </w:rPr>
        <w:t xml:space="preserve">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Подпись </w:t>
      </w:r>
      <w:proofErr w:type="gramStart"/>
      <w:r w:rsidRPr="00E259F9">
        <w:rPr>
          <w:rFonts w:ascii="Times New Roman" w:hAnsi="Times New Roman"/>
          <w:sz w:val="24"/>
          <w:szCs w:val="24"/>
        </w:rPr>
        <w:t>обучающегося</w:t>
      </w:r>
      <w:proofErr w:type="gramEnd"/>
      <w:r w:rsidRPr="00E259F9">
        <w:rPr>
          <w:rFonts w:ascii="Times New Roman" w:hAnsi="Times New Roman"/>
          <w:sz w:val="24"/>
          <w:szCs w:val="24"/>
        </w:rPr>
        <w:t xml:space="preserve">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393040" w:rsidRPr="00393040" w:rsidRDefault="00393040" w:rsidP="00393040">
      <w:pPr>
        <w:keepNext/>
        <w:keepLines/>
        <w:shd w:val="clear" w:color="auto" w:fill="FFFFFF"/>
        <w:spacing w:after="245" w:line="259" w:lineRule="atLeast"/>
        <w:jc w:val="center"/>
        <w:outlineLvl w:val="2"/>
        <w:rPr>
          <w:rFonts w:ascii="Times New Roman" w:hAnsi="Times New Roman"/>
          <w:b/>
          <w:bCs/>
          <w:color w:val="000000"/>
          <w:sz w:val="24"/>
          <w:szCs w:val="24"/>
        </w:rPr>
      </w:pPr>
      <w:r w:rsidRPr="00393040">
        <w:rPr>
          <w:rFonts w:ascii="Times New Roman" w:hAnsi="Times New Roman"/>
          <w:b/>
          <w:bCs/>
          <w:color w:val="000000"/>
          <w:sz w:val="24"/>
          <w:szCs w:val="24"/>
        </w:rPr>
        <w:lastRenderedPageBreak/>
        <w:t xml:space="preserve">Договор о практической подготовке </w:t>
      </w:r>
      <w:proofErr w:type="gramStart"/>
      <w:r w:rsidRPr="00393040">
        <w:rPr>
          <w:rFonts w:ascii="Times New Roman" w:hAnsi="Times New Roman"/>
          <w:b/>
          <w:bCs/>
          <w:color w:val="000000"/>
          <w:sz w:val="24"/>
          <w:szCs w:val="24"/>
        </w:rPr>
        <w:t>обучающихся</w:t>
      </w:r>
      <w:proofErr w:type="gramEnd"/>
      <w:r w:rsidRPr="0039304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г</w:t>
      </w:r>
      <w:proofErr w:type="gramStart"/>
      <w:r w:rsidRPr="00393040">
        <w:rPr>
          <w:rFonts w:ascii="Times New Roman" w:hAnsi="Times New Roman"/>
          <w:color w:val="000000"/>
          <w:sz w:val="24"/>
          <w:szCs w:val="24"/>
        </w:rPr>
        <w:t>.О</w:t>
      </w:r>
      <w:proofErr w:type="gramEnd"/>
      <w:r w:rsidRPr="00393040">
        <w:rPr>
          <w:rFonts w:ascii="Times New Roman" w:hAnsi="Times New Roman"/>
          <w:color w:val="000000"/>
          <w:sz w:val="24"/>
          <w:szCs w:val="24"/>
        </w:rPr>
        <w:t>мск</w:t>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r>
      <w:r w:rsidRPr="00393040">
        <w:rPr>
          <w:rFonts w:ascii="Times New Roman" w:hAnsi="Times New Roman"/>
          <w:color w:val="000000"/>
          <w:sz w:val="24"/>
          <w:szCs w:val="24"/>
        </w:rPr>
        <w:tab/>
        <w:t>"___"_____________20___г.</w:t>
      </w:r>
    </w:p>
    <w:p w:rsidR="00393040" w:rsidRPr="00393040" w:rsidRDefault="00393040" w:rsidP="00393040">
      <w:pPr>
        <w:shd w:val="clear" w:color="auto" w:fill="FFFFFF"/>
        <w:spacing w:after="245" w:line="259" w:lineRule="atLeast"/>
        <w:jc w:val="both"/>
        <w:rPr>
          <w:rFonts w:ascii="Times New Roman" w:hAnsi="Times New Roman"/>
          <w:b/>
          <w:color w:val="000000"/>
          <w:sz w:val="24"/>
          <w:szCs w:val="24"/>
          <w:u w:val="single"/>
        </w:rPr>
      </w:pPr>
      <w:r w:rsidRPr="00393040">
        <w:rPr>
          <w:rFonts w:ascii="Times New Roman" w:hAnsi="Times New Roman"/>
          <w:color w:val="000000"/>
          <w:sz w:val="24"/>
          <w:szCs w:val="24"/>
          <w:u w:val="single"/>
        </w:rPr>
        <w:t>     </w:t>
      </w:r>
      <w:r w:rsidRPr="0039304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r w:rsidRPr="00393040">
        <w:rPr>
          <w:rFonts w:ascii="Times New Roman" w:hAnsi="Times New Roman"/>
          <w:b/>
          <w:sz w:val="24"/>
          <w:szCs w:val="24"/>
          <w:u w:val="single"/>
        </w:rPr>
        <w:tab/>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 xml:space="preserve">именуемое  в дальнейшем "Организация", в лице  </w:t>
      </w:r>
      <w:r w:rsidRPr="00393040">
        <w:rPr>
          <w:rFonts w:ascii="Times New Roman" w:hAnsi="Times New Roman"/>
          <w:b/>
          <w:color w:val="000000"/>
          <w:sz w:val="24"/>
          <w:szCs w:val="24"/>
          <w:u w:val="single"/>
        </w:rPr>
        <w:t>Ректора</w:t>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color w:val="000000"/>
          <w:sz w:val="24"/>
          <w:szCs w:val="24"/>
        </w:rPr>
        <w:t>,</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 xml:space="preserve">действующего на основании </w:t>
      </w:r>
      <w:r w:rsidRPr="00393040">
        <w:rPr>
          <w:rFonts w:ascii="Times New Roman" w:hAnsi="Times New Roman"/>
          <w:color w:val="000000"/>
          <w:sz w:val="24"/>
          <w:szCs w:val="24"/>
        </w:rPr>
        <w:tab/>
      </w:r>
      <w:r w:rsidRPr="00393040">
        <w:rPr>
          <w:rFonts w:ascii="Times New Roman" w:hAnsi="Times New Roman"/>
          <w:b/>
          <w:color w:val="000000"/>
          <w:sz w:val="24"/>
          <w:szCs w:val="24"/>
          <w:u w:val="single"/>
        </w:rPr>
        <w:tab/>
        <w:t>Устава</w:t>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b/>
          <w:color w:val="000000"/>
          <w:sz w:val="24"/>
          <w:szCs w:val="24"/>
          <w:u w:val="single"/>
        </w:rPr>
        <w:tab/>
      </w:r>
      <w:r w:rsidRPr="00393040">
        <w:rPr>
          <w:rFonts w:ascii="Times New Roman" w:hAnsi="Times New Roman"/>
          <w:color w:val="000000"/>
          <w:sz w:val="24"/>
          <w:szCs w:val="24"/>
        </w:rPr>
        <w:t>,</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с одной стороны, и _____________________________________________________,</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именуем_____ в   дальнейшем    "Профильная   организация",    в      лице</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 xml:space="preserve">______________________________________________, </w:t>
      </w:r>
      <w:proofErr w:type="gramStart"/>
      <w:r w:rsidRPr="00393040">
        <w:rPr>
          <w:rFonts w:ascii="Times New Roman" w:hAnsi="Times New Roman"/>
          <w:color w:val="000000"/>
          <w:sz w:val="24"/>
          <w:szCs w:val="24"/>
        </w:rPr>
        <w:t>действующего</w:t>
      </w:r>
      <w:proofErr w:type="gramEnd"/>
      <w:r w:rsidRPr="00393040">
        <w:rPr>
          <w:rFonts w:ascii="Times New Roman" w:hAnsi="Times New Roman"/>
          <w:color w:val="000000"/>
          <w:sz w:val="24"/>
          <w:szCs w:val="24"/>
        </w:rPr>
        <w:t xml:space="preserve"> на основании</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______________________________________________________, с другой стороны,</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именуемые по отдельности "Сторона",   а вместе   - "Стороны",   заключили</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настоящий Договор о нижеследующем.</w:t>
      </w:r>
    </w:p>
    <w:p w:rsidR="00393040" w:rsidRPr="00393040" w:rsidRDefault="00393040" w:rsidP="00393040">
      <w:pPr>
        <w:keepNext/>
        <w:keepLines/>
        <w:shd w:val="clear" w:color="auto" w:fill="FFFFFF"/>
        <w:spacing w:after="245" w:line="259" w:lineRule="atLeast"/>
        <w:jc w:val="center"/>
        <w:outlineLvl w:val="2"/>
        <w:rPr>
          <w:rFonts w:ascii="Times New Roman" w:hAnsi="Times New Roman"/>
          <w:b/>
          <w:bCs/>
          <w:color w:val="000000"/>
          <w:sz w:val="24"/>
          <w:szCs w:val="24"/>
        </w:rPr>
      </w:pPr>
      <w:r w:rsidRPr="00393040">
        <w:rPr>
          <w:rFonts w:ascii="Times New Roman" w:hAnsi="Times New Roman"/>
          <w:b/>
          <w:bCs/>
          <w:color w:val="000000"/>
          <w:sz w:val="24"/>
          <w:szCs w:val="24"/>
        </w:rPr>
        <w:t>1. Предмет Договора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393040">
        <w:rPr>
          <w:rFonts w:ascii="Times New Roman" w:hAnsi="Times New Roman"/>
          <w:color w:val="000000"/>
          <w:sz w:val="24"/>
          <w:szCs w:val="24"/>
        </w:rPr>
        <w:t>обучающихся</w:t>
      </w:r>
      <w:proofErr w:type="gramEnd"/>
      <w:r w:rsidRPr="00393040">
        <w:rPr>
          <w:rFonts w:ascii="Times New Roman" w:hAnsi="Times New Roman"/>
          <w:color w:val="000000"/>
          <w:sz w:val="24"/>
          <w:szCs w:val="24"/>
        </w:rPr>
        <w:t xml:space="preserve"> (далее - практическая подготовка).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93040" w:rsidRPr="00393040" w:rsidRDefault="00393040" w:rsidP="00393040">
      <w:pPr>
        <w:keepNext/>
        <w:keepLines/>
        <w:shd w:val="clear" w:color="auto" w:fill="FFFFFF"/>
        <w:spacing w:after="245" w:line="259" w:lineRule="atLeast"/>
        <w:jc w:val="center"/>
        <w:outlineLvl w:val="2"/>
        <w:rPr>
          <w:rFonts w:ascii="Times New Roman" w:hAnsi="Times New Roman"/>
          <w:b/>
          <w:bCs/>
          <w:color w:val="000000"/>
          <w:sz w:val="24"/>
          <w:szCs w:val="24"/>
        </w:rPr>
      </w:pPr>
      <w:r w:rsidRPr="00393040">
        <w:rPr>
          <w:rFonts w:ascii="Times New Roman" w:hAnsi="Times New Roman"/>
          <w:b/>
          <w:bCs/>
          <w:color w:val="000000"/>
          <w:sz w:val="24"/>
          <w:szCs w:val="24"/>
        </w:rPr>
        <w:t>2. Права и обязанности Сторон</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 Организация обязана: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2.1.2 назначить руководителя по практической подготовке от Организации, который:</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93040" w:rsidRPr="00393040" w:rsidRDefault="00393040" w:rsidP="00393040">
      <w:pPr>
        <w:shd w:val="clear" w:color="auto" w:fill="FFFFFF"/>
        <w:spacing w:after="245" w:line="259" w:lineRule="atLeast"/>
        <w:jc w:val="both"/>
        <w:rPr>
          <w:rFonts w:ascii="Times New Roman" w:hAnsi="Times New Roman"/>
          <w:color w:val="000000"/>
          <w:sz w:val="24"/>
          <w:szCs w:val="24"/>
        </w:rPr>
      </w:pPr>
      <w:r w:rsidRPr="0039304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2.1.3 при смене руководителя по практической подготовке в 2–</w:t>
      </w:r>
      <w:proofErr w:type="spellStart"/>
      <w:r w:rsidRPr="00393040">
        <w:rPr>
          <w:rFonts w:ascii="Times New Roman" w:hAnsi="Times New Roman"/>
          <w:color w:val="000000"/>
          <w:sz w:val="24"/>
          <w:szCs w:val="24"/>
        </w:rPr>
        <w:t>х</w:t>
      </w:r>
      <w:proofErr w:type="spellEnd"/>
      <w:r w:rsidRPr="00393040">
        <w:rPr>
          <w:rFonts w:ascii="Times New Roman" w:hAnsi="Times New Roman"/>
          <w:color w:val="000000"/>
          <w:sz w:val="24"/>
          <w:szCs w:val="24"/>
        </w:rPr>
        <w:t xml:space="preserve"> </w:t>
      </w:r>
      <w:proofErr w:type="spellStart"/>
      <w:r w:rsidRPr="00393040">
        <w:rPr>
          <w:rFonts w:ascii="Times New Roman" w:hAnsi="Times New Roman"/>
          <w:color w:val="000000"/>
          <w:sz w:val="24"/>
          <w:szCs w:val="24"/>
        </w:rPr>
        <w:t>дневный</w:t>
      </w:r>
      <w:proofErr w:type="spellEnd"/>
      <w:r w:rsidRPr="00393040">
        <w:rPr>
          <w:rFonts w:ascii="Times New Roman" w:hAnsi="Times New Roman"/>
          <w:color w:val="000000"/>
          <w:sz w:val="24"/>
          <w:szCs w:val="24"/>
        </w:rPr>
        <w:t xml:space="preserve"> срок сообщить об этом Профильной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2.1.6 _________________(иные обязанности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 Профильная организация обязана: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2.2.3 при смене лица, указанного в </w:t>
      </w:r>
      <w:hyperlink r:id="rId25" w:anchor="20222" w:history="1">
        <w:r w:rsidRPr="00393040">
          <w:rPr>
            <w:rFonts w:ascii="Times New Roman" w:hAnsi="Times New Roman"/>
            <w:color w:val="000000"/>
            <w:sz w:val="24"/>
            <w:szCs w:val="24"/>
            <w:u w:val="single"/>
          </w:rPr>
          <w:t>пункте  2.2.2</w:t>
        </w:r>
      </w:hyperlink>
      <w:r w:rsidRPr="00393040">
        <w:rPr>
          <w:rFonts w:ascii="Times New Roman" w:hAnsi="Times New Roman"/>
          <w:color w:val="000000"/>
          <w:sz w:val="24"/>
          <w:szCs w:val="24"/>
        </w:rPr>
        <w:t xml:space="preserve">, в 2-х </w:t>
      </w:r>
      <w:proofErr w:type="spellStart"/>
      <w:r w:rsidRPr="00393040">
        <w:rPr>
          <w:rFonts w:ascii="Times New Roman" w:hAnsi="Times New Roman"/>
          <w:color w:val="000000"/>
          <w:sz w:val="24"/>
          <w:szCs w:val="24"/>
        </w:rPr>
        <w:t>дневный</w:t>
      </w:r>
      <w:proofErr w:type="spellEnd"/>
      <w:r w:rsidRPr="00393040">
        <w:rPr>
          <w:rFonts w:ascii="Times New Roman" w:hAnsi="Times New Roman"/>
          <w:color w:val="000000"/>
          <w:sz w:val="24"/>
          <w:szCs w:val="24"/>
        </w:rPr>
        <w:t xml:space="preserve"> срок сообщить об этом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2.2.6 ознакомить </w:t>
      </w:r>
      <w:proofErr w:type="gramStart"/>
      <w:r w:rsidRPr="00393040">
        <w:rPr>
          <w:rFonts w:ascii="Times New Roman" w:hAnsi="Times New Roman"/>
          <w:color w:val="000000"/>
          <w:sz w:val="24"/>
          <w:szCs w:val="24"/>
        </w:rPr>
        <w:t>обучающихся</w:t>
      </w:r>
      <w:proofErr w:type="gramEnd"/>
      <w:r w:rsidRPr="0039304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393040" w:rsidRPr="00393040" w:rsidRDefault="00393040" w:rsidP="00393040">
      <w:pPr>
        <w:shd w:val="clear" w:color="auto" w:fill="FFFFFF"/>
        <w:spacing w:after="0" w:line="240" w:lineRule="auto"/>
        <w:jc w:val="both"/>
        <w:rPr>
          <w:rFonts w:ascii="Times New Roman" w:hAnsi="Times New Roman"/>
          <w:color w:val="000000"/>
          <w:sz w:val="24"/>
          <w:szCs w:val="24"/>
        </w:rPr>
      </w:pPr>
      <w:r w:rsidRPr="00393040">
        <w:rPr>
          <w:rFonts w:ascii="Times New Roman" w:hAnsi="Times New Roman"/>
          <w:color w:val="000000"/>
          <w:sz w:val="24"/>
          <w:szCs w:val="24"/>
        </w:rPr>
        <w:t>_______________________________________________________________________;</w:t>
      </w:r>
    </w:p>
    <w:p w:rsidR="00393040" w:rsidRPr="00393040" w:rsidRDefault="00393040" w:rsidP="00393040">
      <w:pPr>
        <w:shd w:val="clear" w:color="auto" w:fill="FFFFFF"/>
        <w:spacing w:after="0" w:line="240" w:lineRule="auto"/>
        <w:jc w:val="center"/>
        <w:rPr>
          <w:rFonts w:ascii="Times New Roman" w:hAnsi="Times New Roman"/>
          <w:color w:val="000000"/>
          <w:sz w:val="24"/>
          <w:szCs w:val="24"/>
        </w:rPr>
      </w:pPr>
      <w:r w:rsidRPr="00393040">
        <w:rPr>
          <w:rFonts w:ascii="Times New Roman" w:hAnsi="Times New Roman"/>
          <w:color w:val="000000"/>
          <w:sz w:val="24"/>
          <w:szCs w:val="24"/>
        </w:rPr>
        <w:t>(указываются иные локальные нормативные акты Профильной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393040">
        <w:rPr>
          <w:rFonts w:ascii="Times New Roman" w:hAnsi="Times New Roman"/>
          <w:color w:val="000000"/>
          <w:sz w:val="24"/>
          <w:szCs w:val="24"/>
        </w:rPr>
        <w:t>обучающимися</w:t>
      </w:r>
      <w:proofErr w:type="gramEnd"/>
      <w:r w:rsidRPr="00393040">
        <w:rPr>
          <w:rFonts w:ascii="Times New Roman" w:hAnsi="Times New Roman"/>
          <w:color w:val="000000"/>
          <w:sz w:val="24"/>
          <w:szCs w:val="24"/>
        </w:rPr>
        <w:t xml:space="preserve"> правил техники безопасности;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2.2.9 обо всех случаях нарушения </w:t>
      </w:r>
      <w:proofErr w:type="gramStart"/>
      <w:r w:rsidRPr="00393040">
        <w:rPr>
          <w:rFonts w:ascii="Times New Roman" w:hAnsi="Times New Roman"/>
          <w:color w:val="000000"/>
          <w:sz w:val="24"/>
          <w:szCs w:val="24"/>
        </w:rPr>
        <w:t>обучающимися</w:t>
      </w:r>
      <w:proofErr w:type="gramEnd"/>
      <w:r w:rsidRPr="0039304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2.2.10 _____________(иные обязанности Профильной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2.3. Организация имеет право:</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2.3.1 осуществлять контроль </w:t>
      </w:r>
      <w:proofErr w:type="gramStart"/>
      <w:r w:rsidRPr="0039304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393040">
        <w:rPr>
          <w:rFonts w:ascii="Times New Roman" w:hAnsi="Times New Roman"/>
          <w:color w:val="000000"/>
          <w:sz w:val="24"/>
          <w:szCs w:val="24"/>
        </w:rPr>
        <w:t xml:space="preserve"> в форме практической подготовки требованиям настоящего Договора;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proofErr w:type="gramStart"/>
      <w:r w:rsidRPr="0039304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2.3.3 __________________(иные права Организации).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2.4. Профильная организация имеет право:</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proofErr w:type="gramStart"/>
      <w:r w:rsidRPr="0039304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 xml:space="preserve">2.4.2 в случае установления факта нарушения </w:t>
      </w:r>
      <w:proofErr w:type="gramStart"/>
      <w:r w:rsidRPr="00393040">
        <w:rPr>
          <w:rFonts w:ascii="Times New Roman" w:hAnsi="Times New Roman"/>
          <w:color w:val="000000"/>
          <w:sz w:val="24"/>
          <w:szCs w:val="24"/>
        </w:rPr>
        <w:t>обучающимися</w:t>
      </w:r>
      <w:proofErr w:type="gramEnd"/>
      <w:r w:rsidRPr="0039304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2.4.3 ___________(иные права Профильной организации).</w:t>
      </w:r>
    </w:p>
    <w:p w:rsidR="00393040" w:rsidRPr="00393040" w:rsidRDefault="00393040" w:rsidP="00393040">
      <w:pPr>
        <w:keepNext/>
        <w:keepLines/>
        <w:shd w:val="clear" w:color="auto" w:fill="FFFFFF"/>
        <w:spacing w:after="245" w:line="259" w:lineRule="atLeast"/>
        <w:jc w:val="center"/>
        <w:outlineLvl w:val="2"/>
        <w:rPr>
          <w:rFonts w:ascii="Times New Roman" w:hAnsi="Times New Roman"/>
          <w:b/>
          <w:bCs/>
          <w:color w:val="000000"/>
          <w:sz w:val="24"/>
          <w:szCs w:val="24"/>
        </w:rPr>
      </w:pPr>
      <w:r w:rsidRPr="00393040">
        <w:rPr>
          <w:rFonts w:ascii="Times New Roman" w:hAnsi="Times New Roman"/>
          <w:b/>
          <w:bCs/>
          <w:color w:val="000000"/>
          <w:sz w:val="24"/>
          <w:szCs w:val="24"/>
        </w:rPr>
        <w:t>3. Срок действия договора</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93040" w:rsidRPr="00393040" w:rsidRDefault="00393040" w:rsidP="00393040">
      <w:pPr>
        <w:keepNext/>
        <w:keepLines/>
        <w:shd w:val="clear" w:color="auto" w:fill="FFFFFF"/>
        <w:spacing w:after="245" w:line="259" w:lineRule="atLeast"/>
        <w:jc w:val="center"/>
        <w:outlineLvl w:val="2"/>
        <w:rPr>
          <w:rFonts w:ascii="Times New Roman" w:hAnsi="Times New Roman"/>
          <w:b/>
          <w:bCs/>
          <w:color w:val="000000"/>
          <w:sz w:val="24"/>
          <w:szCs w:val="24"/>
        </w:rPr>
      </w:pPr>
      <w:r w:rsidRPr="00393040">
        <w:rPr>
          <w:rFonts w:ascii="Times New Roman" w:hAnsi="Times New Roman"/>
          <w:b/>
          <w:bCs/>
          <w:color w:val="000000"/>
          <w:sz w:val="24"/>
          <w:szCs w:val="24"/>
        </w:rPr>
        <w:t>4. Заключительные положения</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93040" w:rsidRPr="00393040" w:rsidRDefault="00393040" w:rsidP="00393040">
      <w:pPr>
        <w:shd w:val="clear" w:color="auto" w:fill="FFFFFF"/>
        <w:spacing w:after="245" w:line="259" w:lineRule="atLeast"/>
        <w:ind w:firstLine="708"/>
        <w:jc w:val="both"/>
        <w:rPr>
          <w:rFonts w:ascii="Times New Roman" w:hAnsi="Times New Roman"/>
          <w:color w:val="000000"/>
          <w:sz w:val="24"/>
          <w:szCs w:val="24"/>
        </w:rPr>
      </w:pPr>
      <w:r w:rsidRPr="0039304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93040" w:rsidRPr="00393040" w:rsidRDefault="00393040" w:rsidP="00393040">
      <w:pPr>
        <w:shd w:val="clear" w:color="auto" w:fill="FFFFFF"/>
        <w:spacing w:after="245" w:line="259" w:lineRule="atLeast"/>
        <w:ind w:firstLine="360"/>
        <w:jc w:val="both"/>
        <w:rPr>
          <w:rFonts w:ascii="Times New Roman" w:hAnsi="Times New Roman"/>
          <w:color w:val="000000"/>
          <w:sz w:val="24"/>
          <w:szCs w:val="24"/>
        </w:rPr>
      </w:pPr>
      <w:r w:rsidRPr="0039304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93040" w:rsidRPr="00393040" w:rsidRDefault="00393040" w:rsidP="00393040">
      <w:pPr>
        <w:spacing w:after="0" w:line="240" w:lineRule="auto"/>
        <w:jc w:val="both"/>
        <w:rPr>
          <w:rFonts w:ascii="Times New Roman" w:hAnsi="Times New Roman"/>
          <w:sz w:val="24"/>
          <w:szCs w:val="24"/>
        </w:rPr>
      </w:pPr>
    </w:p>
    <w:p w:rsidR="00393040" w:rsidRPr="00393040" w:rsidRDefault="00393040" w:rsidP="00393040">
      <w:pPr>
        <w:spacing w:after="0" w:line="240" w:lineRule="auto"/>
        <w:jc w:val="both"/>
        <w:rPr>
          <w:rFonts w:ascii="Times New Roman" w:hAnsi="Times New Roman"/>
          <w:sz w:val="24"/>
          <w:szCs w:val="24"/>
        </w:rPr>
      </w:pPr>
    </w:p>
    <w:p w:rsidR="00393040" w:rsidRPr="00393040" w:rsidRDefault="00393040" w:rsidP="00393040">
      <w:pPr>
        <w:spacing w:after="0" w:line="240" w:lineRule="auto"/>
        <w:jc w:val="both"/>
        <w:rPr>
          <w:rFonts w:ascii="Times New Roman" w:hAnsi="Times New Roman"/>
          <w:sz w:val="24"/>
          <w:szCs w:val="24"/>
        </w:rPr>
      </w:pPr>
    </w:p>
    <w:p w:rsidR="00393040" w:rsidRPr="00393040" w:rsidRDefault="00393040" w:rsidP="00393040">
      <w:pPr>
        <w:spacing w:after="0" w:line="240" w:lineRule="auto"/>
        <w:jc w:val="both"/>
        <w:rPr>
          <w:rFonts w:ascii="Times New Roman" w:hAnsi="Times New Roman"/>
          <w:sz w:val="24"/>
          <w:szCs w:val="24"/>
        </w:rPr>
      </w:pPr>
    </w:p>
    <w:p w:rsidR="00393040" w:rsidRPr="00393040" w:rsidRDefault="00393040" w:rsidP="00393040">
      <w:pPr>
        <w:numPr>
          <w:ilvl w:val="0"/>
          <w:numId w:val="29"/>
        </w:numPr>
        <w:tabs>
          <w:tab w:val="left" w:pos="2195"/>
        </w:tabs>
        <w:spacing w:after="0" w:line="240" w:lineRule="auto"/>
        <w:contextualSpacing/>
        <w:jc w:val="center"/>
        <w:rPr>
          <w:rFonts w:ascii="Times New Roman" w:hAnsi="Times New Roman"/>
          <w:sz w:val="24"/>
          <w:szCs w:val="24"/>
        </w:rPr>
      </w:pPr>
      <w:r w:rsidRPr="00393040">
        <w:rPr>
          <w:rFonts w:ascii="Times New Roman" w:hAnsi="Times New Roman"/>
          <w:b/>
          <w:bCs/>
          <w:w w:val="105"/>
          <w:sz w:val="24"/>
          <w:szCs w:val="24"/>
        </w:rPr>
        <w:t>Адреса, реквизиты и подписи Сторон</w:t>
      </w:r>
    </w:p>
    <w:p w:rsidR="00393040" w:rsidRPr="00393040" w:rsidRDefault="00393040" w:rsidP="0039304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393040" w:rsidRPr="00393040" w:rsidTr="003B5740">
        <w:tc>
          <w:tcPr>
            <w:tcW w:w="5153" w:type="dxa"/>
            <w:tcBorders>
              <w:top w:val="single" w:sz="4" w:space="0" w:color="auto"/>
              <w:left w:val="single" w:sz="4" w:space="0" w:color="auto"/>
              <w:bottom w:val="nil"/>
              <w:right w:val="single" w:sz="4" w:space="0" w:color="auto"/>
            </w:tcBorders>
          </w:tcPr>
          <w:p w:rsidR="00393040" w:rsidRPr="00393040" w:rsidRDefault="00393040" w:rsidP="00393040">
            <w:pPr>
              <w:tabs>
                <w:tab w:val="left" w:pos="2195"/>
              </w:tabs>
              <w:spacing w:after="0" w:line="240" w:lineRule="auto"/>
              <w:rPr>
                <w:rFonts w:ascii="Times New Roman" w:hAnsi="Times New Roman"/>
                <w:b/>
                <w:sz w:val="24"/>
                <w:szCs w:val="24"/>
              </w:rPr>
            </w:pPr>
            <w:proofErr w:type="spellStart"/>
            <w:r w:rsidRPr="00393040">
              <w:rPr>
                <w:rFonts w:ascii="Times New Roman" w:hAnsi="Times New Roman"/>
                <w:b/>
                <w:bCs/>
                <w:w w:val="105"/>
                <w:sz w:val="24"/>
                <w:szCs w:val="24"/>
              </w:rPr>
              <w:t>Профильнаяорганизация</w:t>
            </w:r>
            <w:proofErr w:type="spellEnd"/>
            <w:r w:rsidRPr="00393040">
              <w:rPr>
                <w:rFonts w:ascii="Times New Roman" w:hAnsi="Times New Roman"/>
                <w:b/>
                <w:bCs/>
                <w:w w:val="105"/>
                <w:sz w:val="24"/>
                <w:szCs w:val="24"/>
              </w:rPr>
              <w:t>:</w:t>
            </w:r>
          </w:p>
          <w:p w:rsidR="00393040" w:rsidRPr="00393040" w:rsidRDefault="00393040" w:rsidP="00393040">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393040" w:rsidRPr="00393040" w:rsidRDefault="00393040" w:rsidP="00393040">
            <w:pPr>
              <w:tabs>
                <w:tab w:val="left" w:pos="2195"/>
              </w:tabs>
              <w:spacing w:after="0" w:line="240" w:lineRule="auto"/>
              <w:rPr>
                <w:rFonts w:ascii="Times New Roman" w:hAnsi="Times New Roman"/>
                <w:b/>
                <w:sz w:val="24"/>
                <w:szCs w:val="24"/>
              </w:rPr>
            </w:pPr>
            <w:r w:rsidRPr="00393040">
              <w:rPr>
                <w:rFonts w:ascii="Times New Roman" w:hAnsi="Times New Roman"/>
                <w:b/>
                <w:bCs/>
                <w:spacing w:val="-1"/>
                <w:sz w:val="24"/>
                <w:szCs w:val="24"/>
              </w:rPr>
              <w:t>Организация:</w:t>
            </w:r>
          </w:p>
        </w:tc>
      </w:tr>
      <w:tr w:rsidR="00393040" w:rsidRPr="00393040" w:rsidTr="003B5740">
        <w:tc>
          <w:tcPr>
            <w:tcW w:w="5153" w:type="dxa"/>
            <w:tcBorders>
              <w:top w:val="nil"/>
              <w:left w:val="single" w:sz="4" w:space="0" w:color="auto"/>
              <w:bottom w:val="nil"/>
              <w:right w:val="single" w:sz="4" w:space="0" w:color="auto"/>
            </w:tcBorders>
          </w:tcPr>
          <w:p w:rsidR="00393040" w:rsidRPr="00393040" w:rsidRDefault="00393040" w:rsidP="00393040">
            <w:pPr>
              <w:tabs>
                <w:tab w:val="left" w:pos="2195"/>
              </w:tabs>
              <w:spacing w:after="0" w:line="240" w:lineRule="auto"/>
              <w:rPr>
                <w:rFonts w:ascii="Times New Roman" w:hAnsi="Times New Roman"/>
                <w:bCs/>
                <w:w w:val="105"/>
                <w:sz w:val="24"/>
                <w:szCs w:val="24"/>
              </w:rPr>
            </w:pP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__________________________________________</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(полное наименование)</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w w:val="115"/>
                <w:sz w:val="24"/>
                <w:szCs w:val="24"/>
              </w:rPr>
              <w:t>Адрес:________________________________</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_________________________________________</w:t>
            </w:r>
          </w:p>
          <w:p w:rsidR="00393040" w:rsidRPr="00393040" w:rsidRDefault="00393040" w:rsidP="00393040">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393040" w:rsidRPr="00393040" w:rsidRDefault="00393040" w:rsidP="00393040">
            <w:pPr>
              <w:tabs>
                <w:tab w:val="left" w:pos="2195"/>
              </w:tabs>
              <w:spacing w:after="0" w:line="240" w:lineRule="auto"/>
              <w:jc w:val="both"/>
              <w:rPr>
                <w:rFonts w:ascii="Times New Roman" w:hAnsi="Times New Roman"/>
                <w:bCs/>
                <w:w w:val="105"/>
                <w:sz w:val="24"/>
                <w:szCs w:val="24"/>
                <w:u w:val="single"/>
              </w:rPr>
            </w:pPr>
            <w:r w:rsidRPr="00393040">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393040">
              <w:rPr>
                <w:rFonts w:ascii="Times New Roman" w:hAnsi="Times New Roman"/>
                <w:sz w:val="24"/>
                <w:szCs w:val="24"/>
                <w:u w:val="single"/>
              </w:rPr>
              <w:t>»_____________________</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(полное наименование)</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w w:val="115"/>
                <w:sz w:val="24"/>
                <w:szCs w:val="24"/>
              </w:rPr>
              <w:t>Адрес</w:t>
            </w:r>
            <w:r w:rsidRPr="00393040">
              <w:rPr>
                <w:rFonts w:ascii="Times New Roman" w:hAnsi="Times New Roman"/>
                <w:w w:val="115"/>
                <w:sz w:val="24"/>
                <w:szCs w:val="24"/>
                <w:u w:val="single"/>
              </w:rPr>
              <w:t>:644105, г</w:t>
            </w:r>
            <w:proofErr w:type="gramStart"/>
            <w:r w:rsidRPr="00393040">
              <w:rPr>
                <w:rFonts w:ascii="Times New Roman" w:hAnsi="Times New Roman"/>
                <w:w w:val="115"/>
                <w:sz w:val="24"/>
                <w:szCs w:val="24"/>
                <w:u w:val="single"/>
              </w:rPr>
              <w:t>.О</w:t>
            </w:r>
            <w:proofErr w:type="gramEnd"/>
            <w:r w:rsidRPr="00393040">
              <w:rPr>
                <w:rFonts w:ascii="Times New Roman" w:hAnsi="Times New Roman"/>
                <w:w w:val="115"/>
                <w:sz w:val="24"/>
                <w:szCs w:val="24"/>
                <w:u w:val="single"/>
              </w:rPr>
              <w:t>мск, ул. 4 Челюскинцев,2А</w:t>
            </w: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__________________________________________</w:t>
            </w:r>
          </w:p>
          <w:p w:rsidR="00393040" w:rsidRPr="00393040" w:rsidRDefault="00393040" w:rsidP="00393040">
            <w:pPr>
              <w:tabs>
                <w:tab w:val="left" w:pos="2195"/>
              </w:tabs>
              <w:spacing w:after="0" w:line="240" w:lineRule="auto"/>
              <w:rPr>
                <w:rFonts w:ascii="Times New Roman" w:hAnsi="Times New Roman"/>
                <w:bCs/>
                <w:spacing w:val="-1"/>
                <w:sz w:val="24"/>
                <w:szCs w:val="24"/>
              </w:rPr>
            </w:pPr>
          </w:p>
          <w:p w:rsidR="00393040" w:rsidRPr="00393040" w:rsidRDefault="00393040" w:rsidP="00393040">
            <w:pPr>
              <w:tabs>
                <w:tab w:val="left" w:pos="2195"/>
              </w:tabs>
              <w:spacing w:after="0" w:line="240" w:lineRule="auto"/>
              <w:rPr>
                <w:rFonts w:ascii="Times New Roman" w:hAnsi="Times New Roman"/>
                <w:b/>
                <w:bCs/>
                <w:i/>
                <w:spacing w:val="-1"/>
                <w:sz w:val="24"/>
                <w:szCs w:val="24"/>
                <w:u w:val="single"/>
              </w:rPr>
            </w:pPr>
            <w:r w:rsidRPr="00393040">
              <w:rPr>
                <w:rFonts w:ascii="Times New Roman" w:hAnsi="Times New Roman"/>
                <w:b/>
                <w:bCs/>
                <w:i/>
                <w:spacing w:val="-1"/>
                <w:sz w:val="24"/>
                <w:szCs w:val="24"/>
                <w:u w:val="single"/>
              </w:rPr>
              <w:t>Ректор                                      А.Э.Еремеев</w:t>
            </w:r>
          </w:p>
        </w:tc>
      </w:tr>
      <w:tr w:rsidR="00393040" w:rsidRPr="00393040" w:rsidTr="003B5740">
        <w:tc>
          <w:tcPr>
            <w:tcW w:w="5153" w:type="dxa"/>
            <w:tcBorders>
              <w:top w:val="nil"/>
              <w:left w:val="single" w:sz="4" w:space="0" w:color="auto"/>
              <w:bottom w:val="nil"/>
              <w:right w:val="single" w:sz="4" w:space="0" w:color="auto"/>
            </w:tcBorders>
          </w:tcPr>
          <w:p w:rsidR="00393040" w:rsidRPr="00393040" w:rsidRDefault="00393040" w:rsidP="00393040">
            <w:pPr>
              <w:tabs>
                <w:tab w:val="left" w:pos="2195"/>
              </w:tabs>
              <w:spacing w:after="0" w:line="240" w:lineRule="auto"/>
              <w:jc w:val="both"/>
              <w:rPr>
                <w:rFonts w:ascii="Times New Roman" w:hAnsi="Times New Roman"/>
                <w:bCs/>
                <w:w w:val="105"/>
                <w:sz w:val="24"/>
                <w:szCs w:val="24"/>
              </w:rPr>
            </w:pPr>
            <w:proofErr w:type="gramStart"/>
            <w:r w:rsidRPr="00393040">
              <w:rPr>
                <w:rFonts w:ascii="Times New Roman" w:hAnsi="Times New Roman"/>
                <w:bCs/>
                <w:w w:val="105"/>
                <w:sz w:val="24"/>
                <w:szCs w:val="24"/>
              </w:rPr>
              <w:t>(наименование должности, фамилия, имя, отчество (при наличии)</w:t>
            </w:r>
            <w:proofErr w:type="gramEnd"/>
          </w:p>
          <w:p w:rsidR="00393040" w:rsidRPr="00393040" w:rsidRDefault="00393040" w:rsidP="00393040">
            <w:pPr>
              <w:tabs>
                <w:tab w:val="left" w:pos="2195"/>
              </w:tabs>
              <w:spacing w:after="0" w:line="240" w:lineRule="auto"/>
              <w:jc w:val="both"/>
              <w:rPr>
                <w:rFonts w:ascii="Times New Roman" w:hAnsi="Times New Roman"/>
                <w:bCs/>
                <w:w w:val="105"/>
                <w:sz w:val="24"/>
                <w:szCs w:val="24"/>
              </w:rPr>
            </w:pPr>
          </w:p>
          <w:p w:rsidR="00393040" w:rsidRPr="00393040" w:rsidRDefault="00393040" w:rsidP="00393040">
            <w:pPr>
              <w:tabs>
                <w:tab w:val="left" w:pos="2195"/>
              </w:tabs>
              <w:spacing w:after="0" w:line="240" w:lineRule="auto"/>
              <w:jc w:val="both"/>
              <w:rPr>
                <w:rFonts w:ascii="Times New Roman" w:hAnsi="Times New Roman"/>
                <w:bCs/>
                <w:w w:val="105"/>
                <w:sz w:val="24"/>
                <w:szCs w:val="24"/>
              </w:rPr>
            </w:pPr>
          </w:p>
          <w:p w:rsidR="00393040" w:rsidRPr="00393040" w:rsidRDefault="00393040" w:rsidP="00393040">
            <w:pPr>
              <w:tabs>
                <w:tab w:val="left" w:pos="2195"/>
              </w:tabs>
              <w:spacing w:after="0" w:line="240" w:lineRule="auto"/>
              <w:jc w:val="both"/>
              <w:rPr>
                <w:rFonts w:ascii="Times New Roman" w:hAnsi="Times New Roman"/>
                <w:bCs/>
                <w:w w:val="105"/>
                <w:sz w:val="24"/>
                <w:szCs w:val="24"/>
              </w:rPr>
            </w:pPr>
            <w:r w:rsidRPr="00393040">
              <w:rPr>
                <w:rFonts w:ascii="Times New Roman" w:hAnsi="Times New Roman"/>
                <w:bCs/>
                <w:w w:val="105"/>
                <w:sz w:val="24"/>
                <w:szCs w:val="24"/>
              </w:rPr>
              <w:t>М.П. (при наличии)</w:t>
            </w:r>
          </w:p>
          <w:p w:rsidR="00393040" w:rsidRPr="00393040" w:rsidRDefault="00393040" w:rsidP="00393040">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393040" w:rsidRPr="00393040" w:rsidRDefault="00393040" w:rsidP="00393040">
            <w:pPr>
              <w:tabs>
                <w:tab w:val="left" w:pos="2195"/>
              </w:tabs>
              <w:spacing w:after="0" w:line="240" w:lineRule="auto"/>
              <w:rPr>
                <w:rFonts w:ascii="Times New Roman" w:hAnsi="Times New Roman"/>
                <w:bCs/>
                <w:w w:val="105"/>
                <w:sz w:val="24"/>
                <w:szCs w:val="24"/>
              </w:rPr>
            </w:pPr>
            <w:proofErr w:type="gramStart"/>
            <w:r w:rsidRPr="00393040">
              <w:rPr>
                <w:rFonts w:ascii="Times New Roman" w:hAnsi="Times New Roman"/>
                <w:bCs/>
                <w:w w:val="105"/>
                <w:sz w:val="24"/>
                <w:szCs w:val="24"/>
              </w:rPr>
              <w:t>(наименование должности, фамилия, имя, отчество (при наличии)</w:t>
            </w:r>
            <w:proofErr w:type="gramEnd"/>
          </w:p>
          <w:p w:rsidR="00393040" w:rsidRPr="00393040" w:rsidRDefault="00393040" w:rsidP="00393040">
            <w:pPr>
              <w:tabs>
                <w:tab w:val="left" w:pos="2195"/>
              </w:tabs>
              <w:spacing w:after="0" w:line="240" w:lineRule="auto"/>
              <w:rPr>
                <w:rFonts w:ascii="Times New Roman" w:hAnsi="Times New Roman"/>
                <w:bCs/>
                <w:w w:val="105"/>
                <w:sz w:val="24"/>
                <w:szCs w:val="24"/>
              </w:rPr>
            </w:pPr>
          </w:p>
          <w:p w:rsidR="00393040" w:rsidRPr="00393040" w:rsidRDefault="00393040" w:rsidP="00393040">
            <w:pPr>
              <w:tabs>
                <w:tab w:val="left" w:pos="2195"/>
              </w:tabs>
              <w:spacing w:after="0" w:line="240" w:lineRule="auto"/>
              <w:rPr>
                <w:rFonts w:ascii="Times New Roman" w:hAnsi="Times New Roman"/>
                <w:bCs/>
                <w:w w:val="105"/>
                <w:sz w:val="24"/>
                <w:szCs w:val="24"/>
              </w:rPr>
            </w:pPr>
          </w:p>
          <w:p w:rsidR="00393040" w:rsidRPr="00393040" w:rsidRDefault="00393040" w:rsidP="00393040">
            <w:pPr>
              <w:tabs>
                <w:tab w:val="left" w:pos="2195"/>
              </w:tabs>
              <w:spacing w:after="0" w:line="240" w:lineRule="auto"/>
              <w:rPr>
                <w:rFonts w:ascii="Times New Roman" w:hAnsi="Times New Roman"/>
                <w:bCs/>
                <w:w w:val="105"/>
                <w:sz w:val="24"/>
                <w:szCs w:val="24"/>
              </w:rPr>
            </w:pPr>
            <w:r w:rsidRPr="00393040">
              <w:rPr>
                <w:rFonts w:ascii="Times New Roman" w:hAnsi="Times New Roman"/>
                <w:bCs/>
                <w:w w:val="105"/>
                <w:sz w:val="24"/>
                <w:szCs w:val="24"/>
              </w:rPr>
              <w:t>М.П. (при наличии)</w:t>
            </w:r>
          </w:p>
          <w:p w:rsidR="00393040" w:rsidRPr="00393040" w:rsidRDefault="00393040" w:rsidP="00393040">
            <w:pPr>
              <w:tabs>
                <w:tab w:val="left" w:pos="2195"/>
              </w:tabs>
              <w:spacing w:after="0" w:line="240" w:lineRule="auto"/>
              <w:rPr>
                <w:rFonts w:ascii="Times New Roman" w:hAnsi="Times New Roman"/>
                <w:bCs/>
                <w:w w:val="105"/>
                <w:sz w:val="24"/>
                <w:szCs w:val="24"/>
              </w:rPr>
            </w:pPr>
          </w:p>
        </w:tc>
      </w:tr>
      <w:tr w:rsidR="00393040" w:rsidRPr="00393040" w:rsidTr="003B5740">
        <w:tc>
          <w:tcPr>
            <w:tcW w:w="5153" w:type="dxa"/>
            <w:tcBorders>
              <w:top w:val="nil"/>
              <w:left w:val="single" w:sz="4" w:space="0" w:color="auto"/>
              <w:bottom w:val="single" w:sz="4" w:space="0" w:color="auto"/>
            </w:tcBorders>
          </w:tcPr>
          <w:p w:rsidR="00393040" w:rsidRPr="00393040" w:rsidRDefault="00393040" w:rsidP="00393040">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393040" w:rsidRPr="00393040" w:rsidRDefault="00393040" w:rsidP="00393040">
            <w:pPr>
              <w:tabs>
                <w:tab w:val="left" w:pos="2195"/>
              </w:tabs>
              <w:spacing w:after="0" w:line="240" w:lineRule="auto"/>
              <w:rPr>
                <w:rFonts w:ascii="Times New Roman" w:hAnsi="Times New Roman"/>
                <w:bCs/>
                <w:w w:val="105"/>
                <w:sz w:val="24"/>
                <w:szCs w:val="24"/>
              </w:rPr>
            </w:pPr>
          </w:p>
        </w:tc>
      </w:tr>
    </w:tbl>
    <w:p w:rsidR="00393040" w:rsidRPr="00393040" w:rsidRDefault="00393040" w:rsidP="00393040">
      <w:pPr>
        <w:pBdr>
          <w:between w:val="single" w:sz="4" w:space="1" w:color="auto"/>
        </w:pBdr>
        <w:tabs>
          <w:tab w:val="left" w:pos="2195"/>
        </w:tabs>
        <w:spacing w:after="0" w:line="240" w:lineRule="auto"/>
        <w:rPr>
          <w:rFonts w:ascii="Times New Roman" w:hAnsi="Times New Roman"/>
          <w:sz w:val="24"/>
          <w:szCs w:val="24"/>
        </w:rPr>
      </w:pPr>
    </w:p>
    <w:p w:rsidR="00393040" w:rsidRPr="00393040" w:rsidRDefault="00393040" w:rsidP="00393040">
      <w:pPr>
        <w:spacing w:after="0" w:line="360" w:lineRule="auto"/>
        <w:jc w:val="center"/>
        <w:rPr>
          <w:rFonts w:eastAsia="Calibri"/>
          <w:lang w:eastAsia="en-US"/>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393040" w:rsidRDefault="00393040" w:rsidP="00511B26">
      <w:pPr>
        <w:spacing w:after="0" w:line="240" w:lineRule="auto"/>
        <w:jc w:val="right"/>
        <w:rPr>
          <w:rFonts w:ascii="Times New Roman" w:hAnsi="Times New Roman"/>
          <w:bCs/>
          <w:sz w:val="24"/>
          <w:szCs w:val="24"/>
        </w:rPr>
      </w:pP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w:t>
      </w:r>
      <w:proofErr w:type="spellStart"/>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proofErr w:type="spellStart"/>
      <w:r w:rsidRPr="00E259F9">
        <w:rPr>
          <w:rFonts w:ascii="Times New Roman" w:hAnsi="Times New Roman"/>
          <w:sz w:val="24"/>
          <w:szCs w:val="24"/>
          <w:shd w:val="clear" w:color="auto" w:fill="FFFFFF"/>
        </w:rPr>
        <w:t>______курса</w:t>
      </w:r>
      <w:proofErr w:type="spellEnd"/>
      <w:r w:rsidRPr="00E259F9">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259F9">
        <w:rPr>
          <w:rFonts w:ascii="Times New Roman" w:hAnsi="Times New Roman"/>
          <w:sz w:val="24"/>
          <w:szCs w:val="24"/>
          <w:shd w:val="clear" w:color="auto" w:fill="FFFFFF"/>
        </w:rPr>
        <w:t>ОмГА</w:t>
      </w:r>
      <w:proofErr w:type="spellEnd"/>
      <w:r w:rsidRPr="00E259F9">
        <w:rPr>
          <w:rFonts w:ascii="Times New Roman" w:hAnsi="Times New Roman"/>
          <w:sz w:val="24"/>
          <w:szCs w:val="24"/>
          <w:shd w:val="clear" w:color="auto" w:fill="FFFFFF"/>
        </w:rPr>
        <w:t>»</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w:t>
      </w:r>
      <w:proofErr w:type="gramStart"/>
      <w:r w:rsidRPr="00E259F9">
        <w:rPr>
          <w:rFonts w:ascii="Times New Roman" w:hAnsi="Times New Roman"/>
          <w:sz w:val="24"/>
          <w:szCs w:val="24"/>
          <w:shd w:val="clear" w:color="auto" w:fill="FFFFFF"/>
        </w:rPr>
        <w:t>т(</w:t>
      </w:r>
      <w:proofErr w:type="spellStart"/>
      <w:proofErr w:type="gramEnd"/>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 xml:space="preserve">еской подготовки при </w:t>
      </w:r>
      <w:proofErr w:type="spellStart"/>
      <w:r>
        <w:rPr>
          <w:rFonts w:ascii="Times New Roman" w:hAnsi="Times New Roman"/>
          <w:sz w:val="24"/>
          <w:szCs w:val="24"/>
        </w:rPr>
        <w:t>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w:t>
      </w:r>
      <w:proofErr w:type="spellEnd"/>
      <w:r w:rsidR="00CC7DFC">
        <w:rPr>
          <w:rFonts w:ascii="Times New Roman" w:hAnsi="Times New Roman"/>
          <w:sz w:val="24"/>
          <w:szCs w:val="24"/>
        </w:rPr>
        <w:t xml:space="preserve"> </w:t>
      </w:r>
      <w:proofErr w:type="spellStart"/>
      <w:r w:rsidR="00CC7DFC">
        <w:rPr>
          <w:rFonts w:ascii="Times New Roman" w:hAnsi="Times New Roman"/>
          <w:sz w:val="24"/>
          <w:szCs w:val="24"/>
        </w:rPr>
        <w:t>практики</w:t>
      </w:r>
      <w:r>
        <w:rPr>
          <w:rFonts w:ascii="Times New Roman" w:hAnsi="Times New Roman"/>
          <w:sz w:val="24"/>
          <w:szCs w:val="24"/>
        </w:rPr>
        <w:t>К.М</w:t>
      </w:r>
      <w:proofErr w:type="spellEnd"/>
      <w:r>
        <w:rPr>
          <w:rFonts w:ascii="Times New Roman" w:hAnsi="Times New Roman"/>
          <w:sz w:val="24"/>
          <w:szCs w:val="24"/>
        </w:rPr>
        <w:t>. 0</w:t>
      </w:r>
      <w:r w:rsidR="00393040">
        <w:rPr>
          <w:rFonts w:ascii="Times New Roman" w:hAnsi="Times New Roman"/>
          <w:sz w:val="24"/>
          <w:szCs w:val="24"/>
        </w:rPr>
        <w:t>7</w:t>
      </w:r>
      <w:r>
        <w:rPr>
          <w:rFonts w:ascii="Times New Roman" w:hAnsi="Times New Roman"/>
          <w:sz w:val="24"/>
          <w:szCs w:val="24"/>
        </w:rPr>
        <w:t>.0</w:t>
      </w:r>
      <w:r w:rsidR="00393040">
        <w:rPr>
          <w:rFonts w:ascii="Times New Roman" w:hAnsi="Times New Roman"/>
          <w:sz w:val="24"/>
          <w:szCs w:val="24"/>
        </w:rPr>
        <w:t>5</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8</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Pr>
          <w:rFonts w:ascii="Times New Roman" w:hAnsi="Times New Roman"/>
          <w:sz w:val="24"/>
          <w:szCs w:val="24"/>
        </w:rPr>
        <w:t>Примерная с</w:t>
      </w:r>
      <w:r w:rsidRPr="0072634A">
        <w:rPr>
          <w:rFonts w:ascii="Times New Roman" w:hAnsi="Times New Roman"/>
          <w:sz w:val="24"/>
          <w:szCs w:val="24"/>
        </w:rPr>
        <w:t>хема самоанализа логопедического занятия</w:t>
      </w: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1. Место разбираемого занятия в системе занятий по изучаемой теме.</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2. Обоснование целей и выполнение намеченного плана занятия.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3. Характеристика логопедом ребенка (группы).</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4. Мотивировка отбора материала для данного занятия.</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5. Психологическая и педагогическая оценка системы заданий и упражнений, выполненных детьми на занятии.</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6. Мотивировка выбора методов занятия, оценка соответствия данных методов целям и содержанию занятия.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7. Удовлетворенность или неудовлетворенность логопеда занятием (его отдельными частями). 8. Меры, намечаемые логопедом по устранению отмеченных недостатков.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9. Оценка и обоснование достигнутых на занятии результатов.</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10. Самооценка как одно из условий творческой работы логопеда.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Этот перечень вопросов, конечно, нельзя назвать исчерпывающим. На наш взгляд, возможно проведение анализа и самоанализа не по всем параметрам, а, например, по двум-трем из </w:t>
      </w:r>
      <w:proofErr w:type="gramStart"/>
      <w:r w:rsidRPr="0072634A">
        <w:rPr>
          <w:rFonts w:ascii="Times New Roman" w:hAnsi="Times New Roman"/>
          <w:sz w:val="24"/>
          <w:szCs w:val="24"/>
        </w:rPr>
        <w:t>перечисленных</w:t>
      </w:r>
      <w:proofErr w:type="gramEnd"/>
      <w:r w:rsidRPr="0072634A">
        <w:rPr>
          <w:rFonts w:ascii="Times New Roman" w:hAnsi="Times New Roman"/>
          <w:sz w:val="24"/>
          <w:szCs w:val="24"/>
        </w:rPr>
        <w:t>. Это зависит от того, какую задачу ставит перед собой логопед. Важно только, чтобы самоанализ проходил сразу после занятия, под влиянием свежих впечатлений. Он лежит в основе начала подготовки к новому занятию</w:t>
      </w: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0694F" w:rsidRDefault="0010694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10694F"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6556E5"/>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1E1F"/>
    <w:multiLevelType w:val="hybridMultilevel"/>
    <w:tmpl w:val="679C52D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AE62DC"/>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0"/>
  </w:num>
  <w:num w:numId="5">
    <w:abstractNumId w:val="28"/>
  </w:num>
  <w:num w:numId="6">
    <w:abstractNumId w:val="9"/>
  </w:num>
  <w:num w:numId="7">
    <w:abstractNumId w:val="29"/>
  </w:num>
  <w:num w:numId="8">
    <w:abstractNumId w:val="27"/>
  </w:num>
  <w:num w:numId="9">
    <w:abstractNumId w:val="10"/>
  </w:num>
  <w:num w:numId="10">
    <w:abstractNumId w:val="30"/>
  </w:num>
  <w:num w:numId="11">
    <w:abstractNumId w:val="12"/>
  </w:num>
  <w:num w:numId="12">
    <w:abstractNumId w:val="13"/>
  </w:num>
  <w:num w:numId="13">
    <w:abstractNumId w:val="15"/>
  </w:num>
  <w:num w:numId="14">
    <w:abstractNumId w:val="18"/>
  </w:num>
  <w:num w:numId="15">
    <w:abstractNumId w:val="22"/>
  </w:num>
  <w:num w:numId="16">
    <w:abstractNumId w:val="26"/>
  </w:num>
  <w:num w:numId="17">
    <w:abstractNumId w:val="16"/>
  </w:num>
  <w:num w:numId="18">
    <w:abstractNumId w:val="25"/>
  </w:num>
  <w:num w:numId="19">
    <w:abstractNumId w:val="23"/>
  </w:num>
  <w:num w:numId="20">
    <w:abstractNumId w:val="17"/>
  </w:num>
  <w:num w:numId="21">
    <w:abstractNumId w:val="4"/>
  </w:num>
  <w:num w:numId="22">
    <w:abstractNumId w:val="24"/>
  </w:num>
  <w:num w:numId="23">
    <w:abstractNumId w:val="21"/>
  </w:num>
  <w:num w:numId="24">
    <w:abstractNumId w:val="6"/>
  </w:num>
  <w:num w:numId="25">
    <w:abstractNumId w:val="14"/>
  </w:num>
  <w:num w:numId="26">
    <w:abstractNumId w:val="5"/>
  </w:num>
  <w:num w:numId="27">
    <w:abstractNumId w:val="7"/>
  </w:num>
  <w:num w:numId="28">
    <w:abstractNumId w:val="3"/>
  </w:num>
  <w:num w:numId="2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E5DC8"/>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3040"/>
    <w:rsid w:val="00394F59"/>
    <w:rsid w:val="003A4A84"/>
    <w:rsid w:val="003A669D"/>
    <w:rsid w:val="003C537B"/>
    <w:rsid w:val="003D4877"/>
    <w:rsid w:val="003E0505"/>
    <w:rsid w:val="003E0D34"/>
    <w:rsid w:val="003E4849"/>
    <w:rsid w:val="003E6BC8"/>
    <w:rsid w:val="003F0B31"/>
    <w:rsid w:val="00401246"/>
    <w:rsid w:val="00405599"/>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0E75"/>
    <w:rsid w:val="0061168B"/>
    <w:rsid w:val="00623F7B"/>
    <w:rsid w:val="00631683"/>
    <w:rsid w:val="0063361F"/>
    <w:rsid w:val="00645256"/>
    <w:rsid w:val="00653C87"/>
    <w:rsid w:val="006626C5"/>
    <w:rsid w:val="0068224D"/>
    <w:rsid w:val="00684AF7"/>
    <w:rsid w:val="006A0B76"/>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15B52"/>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67AC7"/>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C7DFC"/>
    <w:rsid w:val="00CE55AD"/>
    <w:rsid w:val="00D023AE"/>
    <w:rsid w:val="00D1762C"/>
    <w:rsid w:val="00D17F3B"/>
    <w:rsid w:val="00D45B24"/>
    <w:rsid w:val="00D50470"/>
    <w:rsid w:val="00D62E8F"/>
    <w:rsid w:val="00D71565"/>
    <w:rsid w:val="00D81947"/>
    <w:rsid w:val="00D90EA0"/>
    <w:rsid w:val="00D93D8A"/>
    <w:rsid w:val="00DA36FC"/>
    <w:rsid w:val="00DB0434"/>
    <w:rsid w:val="00DB17F5"/>
    <w:rsid w:val="00DD0995"/>
    <w:rsid w:val="00DD4B97"/>
    <w:rsid w:val="00DE51C1"/>
    <w:rsid w:val="00DF2609"/>
    <w:rsid w:val="00DF7056"/>
    <w:rsid w:val="00DF7A7F"/>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2B5F"/>
    <w:rsid w:val="00F43202"/>
    <w:rsid w:val="00F56BC4"/>
    <w:rsid w:val="00F61123"/>
    <w:rsid w:val="00F642D6"/>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table" w:customStyle="1" w:styleId="TableNormal">
    <w:name w:val="Table Normal"/>
    <w:uiPriority w:val="2"/>
    <w:semiHidden/>
    <w:unhideWhenUsed/>
    <w:qFormat/>
    <w:rsid w:val="00DF7A7F"/>
    <w:pPr>
      <w:widowControl w:val="0"/>
      <w:autoSpaceDE w:val="0"/>
      <w:autoSpaceDN w:val="0"/>
    </w:pPr>
    <w:rPr>
      <w:rFonts w:asciiTheme="minorHAnsi" w:hAnsiTheme="minorHAnsi" w:cstheme="minorBidi"/>
      <w:lang w:val="en-US" w:eastAsia="en-US"/>
    </w:rPr>
    <w:tblPr>
      <w:tblInd w:w="0" w:type="dxa"/>
      <w:tblCellMar>
        <w:top w:w="0" w:type="dxa"/>
        <w:left w:w="0" w:type="dxa"/>
        <w:bottom w:w="0" w:type="dxa"/>
        <w:right w:w="0" w:type="dxa"/>
      </w:tblCellMar>
    </w:tblPr>
  </w:style>
  <w:style w:type="character" w:customStyle="1" w:styleId="12">
    <w:name w:val="Неразрешенное упоминание1"/>
    <w:basedOn w:val="a0"/>
    <w:uiPriority w:val="99"/>
    <w:semiHidden/>
    <w:unhideWhenUsed/>
    <w:rsid w:val="00623F7B"/>
    <w:rPr>
      <w:color w:val="605E5C"/>
      <w:shd w:val="clear" w:color="auto" w:fill="E1DFDD"/>
    </w:rPr>
  </w:style>
  <w:style w:type="table" w:customStyle="1" w:styleId="13">
    <w:name w:val="Сетка таблицы1"/>
    <w:basedOn w:val="a1"/>
    <w:next w:val="af4"/>
    <w:uiPriority w:val="59"/>
    <w:rsid w:val="0039304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42B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43585070">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1840</TotalTime>
  <Pages>28</Pages>
  <Words>5746</Words>
  <Characters>49064</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24</cp:revision>
  <cp:lastPrinted>2019-12-26T04:48:00Z</cp:lastPrinted>
  <dcterms:created xsi:type="dcterms:W3CDTF">2020-04-14T07:35:00Z</dcterms:created>
  <dcterms:modified xsi:type="dcterms:W3CDTF">2023-04-06T12:39:00Z</dcterms:modified>
</cp:coreProperties>
</file>